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5E" w:rsidRPr="005940E4" w:rsidRDefault="005C3204" w:rsidP="00BD7E5E">
      <w:pPr>
        <w:rPr>
          <w:rFonts w:cs="Arial"/>
          <w:b/>
          <w:sz w:val="32"/>
          <w:szCs w:val="32"/>
          <w:lang w:eastAsia="ja-JP"/>
        </w:rPr>
      </w:pPr>
      <w:r w:rsidRPr="005940E4">
        <w:rPr>
          <w:rFonts w:cs="Arial"/>
          <w:b/>
          <w:sz w:val="32"/>
          <w:szCs w:val="32"/>
          <w:lang w:eastAsia="ja-JP"/>
        </w:rPr>
        <w:t>Projektinitiativ</w:t>
      </w:r>
      <w:r w:rsidR="00B80035">
        <w:rPr>
          <w:rFonts w:cs="Arial"/>
          <w:b/>
          <w:sz w:val="32"/>
          <w:szCs w:val="32"/>
          <w:lang w:eastAsia="ja-JP"/>
        </w:rPr>
        <w:t xml:space="preserve"> –</w:t>
      </w:r>
      <w:r w:rsidR="00515293" w:rsidRPr="005940E4">
        <w:rPr>
          <w:rFonts w:cs="Arial"/>
          <w:b/>
          <w:sz w:val="32"/>
          <w:szCs w:val="32"/>
          <w:lang w:eastAsia="ja-JP"/>
        </w:rPr>
        <w:t xml:space="preserve"> </w:t>
      </w:r>
      <w:r w:rsidR="00CE5C46" w:rsidRPr="005940E4">
        <w:rPr>
          <w:rFonts w:cs="Arial"/>
          <w:b/>
          <w:sz w:val="32"/>
          <w:szCs w:val="32"/>
        </w:rPr>
        <w:t xml:space="preserve">Demonstratorprojekt </w:t>
      </w:r>
      <w:r w:rsidR="00515293" w:rsidRPr="005940E4">
        <w:rPr>
          <w:rFonts w:cs="Arial"/>
          <w:b/>
          <w:sz w:val="32"/>
          <w:szCs w:val="32"/>
        </w:rPr>
        <w:t>Grafen</w:t>
      </w:r>
    </w:p>
    <w:p w:rsidR="00515293" w:rsidRPr="005940E4" w:rsidRDefault="005940E4" w:rsidP="00515293">
      <w:pPr>
        <w:pStyle w:val="brdtext"/>
        <w:rPr>
          <w:color w:val="FF0000"/>
        </w:rPr>
      </w:pPr>
      <w:r>
        <w:rPr>
          <w:color w:val="FF0000"/>
          <w:spacing w:val="-1"/>
        </w:rPr>
        <w:br/>
      </w:r>
      <w:r w:rsidR="00515293" w:rsidRPr="005940E4">
        <w:rPr>
          <w:color w:val="FF0000"/>
          <w:spacing w:val="-1"/>
        </w:rPr>
        <w:t xml:space="preserve">För att stimulera och </w:t>
      </w:r>
      <w:r w:rsidR="00A15B5F">
        <w:rPr>
          <w:color w:val="FF0000"/>
          <w:spacing w:val="-1"/>
        </w:rPr>
        <w:t>underlätta</w:t>
      </w:r>
      <w:r w:rsidR="00515293" w:rsidRPr="005940E4">
        <w:rPr>
          <w:color w:val="FF0000"/>
          <w:spacing w:val="-1"/>
        </w:rPr>
        <w:t xml:space="preserve"> konsortiebyggande och framtag</w:t>
      </w:r>
      <w:r w:rsidR="00A15B5F">
        <w:rPr>
          <w:color w:val="FF0000"/>
          <w:spacing w:val="-1"/>
        </w:rPr>
        <w:t xml:space="preserve">ning </w:t>
      </w:r>
      <w:r w:rsidR="00515293" w:rsidRPr="005940E4">
        <w:rPr>
          <w:color w:val="FF0000"/>
          <w:spacing w:val="-1"/>
        </w:rPr>
        <w:t>av projektansökan</w:t>
      </w:r>
      <w:r w:rsidR="00515293" w:rsidRPr="005940E4">
        <w:rPr>
          <w:color w:val="FF0000"/>
        </w:rPr>
        <w:t xml:space="preserve"> inom </w:t>
      </w:r>
      <w:r w:rsidR="00B80035">
        <w:rPr>
          <w:color w:val="FF0000"/>
        </w:rPr>
        <w:t xml:space="preserve">programmets </w:t>
      </w:r>
      <w:r w:rsidR="00515293" w:rsidRPr="005940E4">
        <w:rPr>
          <w:color w:val="FF0000"/>
        </w:rPr>
        <w:t xml:space="preserve">följande </w:t>
      </w:r>
      <w:r w:rsidR="00AD5E1B">
        <w:rPr>
          <w:color w:val="FF0000"/>
        </w:rPr>
        <w:t>fyra</w:t>
      </w:r>
      <w:r w:rsidR="00515293" w:rsidRPr="005940E4">
        <w:rPr>
          <w:color w:val="FF0000"/>
        </w:rPr>
        <w:t xml:space="preserve"> styrkeområden</w:t>
      </w:r>
      <w:r w:rsidR="00B80035">
        <w:rPr>
          <w:color w:val="FF0000"/>
        </w:rPr>
        <w:t xml:space="preserve">: </w:t>
      </w:r>
      <w:r w:rsidR="00D97567" w:rsidRPr="005940E4">
        <w:rPr>
          <w:b/>
          <w:color w:val="FF0000"/>
        </w:rPr>
        <w:t>E</w:t>
      </w:r>
      <w:r w:rsidR="00515293" w:rsidRPr="005940E4">
        <w:rPr>
          <w:b/>
          <w:color w:val="FF0000"/>
        </w:rPr>
        <w:t>lektronik, Ytbeläggningar</w:t>
      </w:r>
      <w:r w:rsidR="00AD5E1B">
        <w:rPr>
          <w:b/>
          <w:color w:val="FF0000"/>
        </w:rPr>
        <w:t>, Bioteknik</w:t>
      </w:r>
      <w:r w:rsidR="00B80035">
        <w:rPr>
          <w:b/>
          <w:color w:val="FF0000"/>
        </w:rPr>
        <w:t xml:space="preserve"> </w:t>
      </w:r>
      <w:r w:rsidR="00401A3C" w:rsidRPr="005940E4">
        <w:rPr>
          <w:b/>
          <w:color w:val="FF0000"/>
        </w:rPr>
        <w:t>och/eller</w:t>
      </w:r>
      <w:r w:rsidR="00A15B5F">
        <w:rPr>
          <w:b/>
          <w:color w:val="FF0000"/>
        </w:rPr>
        <w:t xml:space="preserve"> </w:t>
      </w:r>
      <w:r w:rsidR="00515293" w:rsidRPr="005940E4">
        <w:rPr>
          <w:b/>
          <w:color w:val="FF0000"/>
        </w:rPr>
        <w:t>Energi</w:t>
      </w:r>
      <w:bookmarkStart w:id="0" w:name="_GoBack"/>
      <w:bookmarkEnd w:id="0"/>
      <w:r w:rsidR="00515293" w:rsidRPr="005940E4">
        <w:rPr>
          <w:b/>
          <w:color w:val="FF0000"/>
        </w:rPr>
        <w:t>tillämpningar</w:t>
      </w:r>
      <w:r w:rsidR="00515293" w:rsidRPr="005940E4">
        <w:rPr>
          <w:color w:val="FF0000"/>
        </w:rPr>
        <w:t xml:space="preserve">, arrangerar SIO Grafen en Workshop den </w:t>
      </w:r>
      <w:r w:rsidR="00515293" w:rsidRPr="005940E4">
        <w:rPr>
          <w:b/>
          <w:color w:val="FF0000"/>
        </w:rPr>
        <w:t>1</w:t>
      </w:r>
      <w:r w:rsidR="00401A3C" w:rsidRPr="005940E4">
        <w:rPr>
          <w:b/>
          <w:color w:val="FF0000"/>
        </w:rPr>
        <w:t>2 juni</w:t>
      </w:r>
      <w:r w:rsidR="00515293" w:rsidRPr="005940E4">
        <w:rPr>
          <w:b/>
          <w:color w:val="FF0000"/>
        </w:rPr>
        <w:t xml:space="preserve"> 2018</w:t>
      </w:r>
      <w:r w:rsidR="00515293" w:rsidRPr="005940E4">
        <w:rPr>
          <w:color w:val="FF0000"/>
        </w:rPr>
        <w:t xml:space="preserve"> på </w:t>
      </w:r>
      <w:r w:rsidR="00401A3C" w:rsidRPr="005940E4">
        <w:rPr>
          <w:color w:val="FF0000"/>
        </w:rPr>
        <w:t>KTH, Stockholm</w:t>
      </w:r>
      <w:r w:rsidR="00515293" w:rsidRPr="005940E4">
        <w:rPr>
          <w:color w:val="FF0000"/>
        </w:rPr>
        <w:t xml:space="preserve">. </w:t>
      </w:r>
      <w:r w:rsidRPr="005940E4">
        <w:rPr>
          <w:color w:val="FF0000"/>
        </w:rPr>
        <w:br/>
      </w:r>
      <w:r w:rsidRPr="005940E4">
        <w:rPr>
          <w:color w:val="FF0000"/>
        </w:rPr>
        <w:br/>
      </w:r>
      <w:r w:rsidR="00515293" w:rsidRPr="005940E4">
        <w:rPr>
          <w:color w:val="FF0000"/>
          <w:spacing w:val="-1"/>
        </w:rPr>
        <w:t xml:space="preserve">För att förbereda diskussionerna kan </w:t>
      </w:r>
      <w:r w:rsidR="00A15B5F">
        <w:rPr>
          <w:color w:val="FF0000"/>
          <w:spacing w:val="-1"/>
        </w:rPr>
        <w:t xml:space="preserve">ett </w:t>
      </w:r>
      <w:r w:rsidR="00515293" w:rsidRPr="005940E4">
        <w:rPr>
          <w:color w:val="FF0000"/>
          <w:spacing w:val="-1"/>
        </w:rPr>
        <w:t xml:space="preserve">Projektinitiativ inom dessa områden sändas in </w:t>
      </w:r>
      <w:r w:rsidR="00515293" w:rsidRPr="005940E4">
        <w:rPr>
          <w:color w:val="FF0000"/>
        </w:rPr>
        <w:t xml:space="preserve">enligt </w:t>
      </w:r>
      <w:r w:rsidRPr="005940E4">
        <w:rPr>
          <w:color w:val="FF0000"/>
        </w:rPr>
        <w:t xml:space="preserve">denna </w:t>
      </w:r>
      <w:r w:rsidR="00515293" w:rsidRPr="005940E4">
        <w:rPr>
          <w:color w:val="FF0000"/>
        </w:rPr>
        <w:t>mall. Anmälan till workshop</w:t>
      </w:r>
      <w:r w:rsidR="00B80035">
        <w:rPr>
          <w:color w:val="FF0000"/>
        </w:rPr>
        <w:t xml:space="preserve">pen görs på </w:t>
      </w:r>
      <w:r w:rsidR="00A15B5F" w:rsidRPr="00A15B5F">
        <w:rPr>
          <w:b/>
          <w:color w:val="FF0000"/>
        </w:rPr>
        <w:t>www.</w:t>
      </w:r>
      <w:r w:rsidR="00B80035" w:rsidRPr="00B80035">
        <w:rPr>
          <w:b/>
          <w:color w:val="FF0000"/>
        </w:rPr>
        <w:t>siografen.se/event/ws12juni-kth</w:t>
      </w:r>
      <w:r w:rsidR="00B80035" w:rsidRPr="00B80035">
        <w:rPr>
          <w:color w:val="FF0000"/>
        </w:rPr>
        <w:t xml:space="preserve"> </w:t>
      </w:r>
      <w:r w:rsidR="00A15B5F">
        <w:rPr>
          <w:color w:val="FF0000"/>
        </w:rPr>
        <w:br/>
      </w:r>
      <w:r w:rsidR="00515293" w:rsidRPr="005940E4">
        <w:rPr>
          <w:color w:val="FF0000"/>
        </w:rPr>
        <w:t xml:space="preserve">samt Projektinitiativ </w:t>
      </w:r>
      <w:r w:rsidR="00A15B5F">
        <w:rPr>
          <w:color w:val="FF0000"/>
        </w:rPr>
        <w:t xml:space="preserve">skickas </w:t>
      </w:r>
      <w:r w:rsidR="00515293" w:rsidRPr="005940E4">
        <w:rPr>
          <w:color w:val="FF0000"/>
        </w:rPr>
        <w:t>till SIO Grafens programkontor</w:t>
      </w:r>
      <w:r w:rsidR="00A15B5F">
        <w:rPr>
          <w:color w:val="FF0000"/>
        </w:rPr>
        <w:t xml:space="preserve"> via e-post till: </w:t>
      </w:r>
      <w:hyperlink r:id="rId8" w:history="1">
        <w:r w:rsidR="00515293" w:rsidRPr="005940E4">
          <w:rPr>
            <w:rStyle w:val="Hyperlnk"/>
            <w:rFonts w:ascii="Times New Roman" w:hAnsi="Times New Roman"/>
            <w:color w:val="FF0000"/>
            <w:sz w:val="24"/>
          </w:rPr>
          <w:t>info@siografen.se</w:t>
        </w:r>
      </w:hyperlink>
      <w:r w:rsidR="00515293" w:rsidRPr="005940E4">
        <w:rPr>
          <w:color w:val="FF0000"/>
        </w:rPr>
        <w:t xml:space="preserve"> senast den </w:t>
      </w:r>
      <w:r w:rsidR="00B80035" w:rsidRPr="00B80035">
        <w:rPr>
          <w:b/>
          <w:color w:val="FF0000"/>
        </w:rPr>
        <w:t>7</w:t>
      </w:r>
      <w:r w:rsidR="00401A3C" w:rsidRPr="005940E4">
        <w:rPr>
          <w:b/>
          <w:color w:val="FF0000"/>
        </w:rPr>
        <w:t xml:space="preserve"> juni</w:t>
      </w:r>
      <w:r w:rsidR="00515293" w:rsidRPr="005940E4">
        <w:rPr>
          <w:b/>
          <w:color w:val="FF0000"/>
        </w:rPr>
        <w:t xml:space="preserve"> 2018</w:t>
      </w:r>
      <w:r w:rsidR="00515293" w:rsidRPr="005940E4">
        <w:rPr>
          <w:color w:val="FF0000"/>
        </w:rPr>
        <w:t>.</w:t>
      </w:r>
      <w:r w:rsidR="00A15B5F">
        <w:rPr>
          <w:color w:val="FF0000"/>
        </w:rPr>
        <w:br/>
      </w:r>
    </w:p>
    <w:p w:rsidR="00515293" w:rsidRPr="005940E4" w:rsidRDefault="00515293" w:rsidP="00515293">
      <w:pPr>
        <w:pStyle w:val="brdtext"/>
        <w:rPr>
          <w:color w:val="FF0000"/>
        </w:rPr>
      </w:pPr>
      <w:r w:rsidRPr="005940E4">
        <w:rPr>
          <w:color w:val="FF0000"/>
        </w:rPr>
        <w:t>(</w:t>
      </w:r>
      <w:r w:rsidR="00A15B5F">
        <w:rPr>
          <w:color w:val="FF0000"/>
        </w:rPr>
        <w:t xml:space="preserve">Ta bort </w:t>
      </w:r>
      <w:r w:rsidRPr="005940E4">
        <w:rPr>
          <w:color w:val="FF0000"/>
        </w:rPr>
        <w:t>den röda hjälptexten innan ni skickar in</w:t>
      </w:r>
      <w:r w:rsidR="00A15B5F">
        <w:rPr>
          <w:color w:val="FF0000"/>
        </w:rPr>
        <w:t xml:space="preserve"> ert Projektinitiativ. Punkter med a</w:t>
      </w:r>
      <w:r w:rsidRPr="005940E4">
        <w:rPr>
          <w:color w:val="FF0000"/>
        </w:rPr>
        <w:t xml:space="preserve">sterix (*) ska besvaras, övriga punkter är valfria). </w:t>
      </w:r>
    </w:p>
    <w:p w:rsidR="00515293" w:rsidRPr="005940E4" w:rsidRDefault="00515293" w:rsidP="00515293">
      <w:pPr>
        <w:pStyle w:val="brdtext"/>
        <w:rPr>
          <w:b/>
        </w:rPr>
      </w:pPr>
    </w:p>
    <w:p w:rsidR="00013E74" w:rsidRDefault="00013E74" w:rsidP="00013E74">
      <w:pPr>
        <w:rPr>
          <w:lang w:eastAsia="ja-JP"/>
        </w:rPr>
      </w:pPr>
    </w:p>
    <w:p w:rsidR="00AD3BE0" w:rsidRPr="0069467F" w:rsidRDefault="00AD3BE0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Organisation</w:t>
      </w:r>
      <w:r w:rsidR="00515293" w:rsidRPr="0069467F">
        <w:rPr>
          <w:rFonts w:ascii="Arial" w:hAnsi="Arial" w:cs="Arial"/>
          <w:lang w:eastAsia="ja-JP"/>
        </w:rPr>
        <w:t>*</w:t>
      </w:r>
    </w:p>
    <w:p w:rsidR="00AD3BE0" w:rsidRPr="0069467F" w:rsidRDefault="00BD7E5E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Namn</w:t>
      </w:r>
      <w:r w:rsidR="00AD3BE0" w:rsidRPr="0069467F">
        <w:rPr>
          <w:rFonts w:ascii="Arial" w:hAnsi="Arial" w:cs="Arial"/>
          <w:lang w:eastAsia="ja-JP"/>
        </w:rPr>
        <w:t xml:space="preserve"> på kontakt</w:t>
      </w:r>
      <w:r w:rsidR="005A2DA9" w:rsidRPr="0069467F">
        <w:rPr>
          <w:rFonts w:ascii="Arial" w:hAnsi="Arial" w:cs="Arial"/>
          <w:lang w:eastAsia="ja-JP"/>
        </w:rPr>
        <w:t xml:space="preserve"> </w:t>
      </w:r>
      <w:r w:rsidR="00515293" w:rsidRPr="0069467F">
        <w:rPr>
          <w:rFonts w:ascii="Arial" w:hAnsi="Arial" w:cs="Arial"/>
          <w:lang w:eastAsia="ja-JP"/>
        </w:rPr>
        <w:t>*</w:t>
      </w:r>
    </w:p>
    <w:p w:rsidR="00BD7E5E" w:rsidRPr="0069467F" w:rsidRDefault="00AD3BE0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K</w:t>
      </w:r>
      <w:r w:rsidR="005A2DA9" w:rsidRPr="0069467F">
        <w:rPr>
          <w:rFonts w:ascii="Arial" w:hAnsi="Arial" w:cs="Arial"/>
          <w:lang w:eastAsia="ja-JP"/>
        </w:rPr>
        <w:t>ontaktuppgifter</w:t>
      </w:r>
      <w:r w:rsidR="00515293" w:rsidRPr="0069467F">
        <w:rPr>
          <w:rFonts w:ascii="Arial" w:hAnsi="Arial" w:cs="Arial"/>
          <w:lang w:eastAsia="ja-JP"/>
        </w:rPr>
        <w:t>*</w:t>
      </w:r>
    </w:p>
    <w:p w:rsidR="00AD3BE0" w:rsidRPr="0069467F" w:rsidRDefault="00AD3BE0" w:rsidP="00C532ED">
      <w:pPr>
        <w:rPr>
          <w:rFonts w:cs="Arial"/>
          <w:lang w:eastAsia="ja-JP"/>
        </w:rPr>
      </w:pPr>
    </w:p>
    <w:p w:rsidR="00BD7E5E" w:rsidRPr="0069467F" w:rsidRDefault="00BD7E5E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Kort beskrivning av demonstratorns funktion och syfte</w:t>
      </w:r>
    </w:p>
    <w:p w:rsidR="00AD3BE0" w:rsidRPr="0069467F" w:rsidRDefault="00AD3BE0" w:rsidP="00C532ED">
      <w:pPr>
        <w:rPr>
          <w:rFonts w:cs="Arial"/>
          <w:lang w:eastAsia="ja-JP"/>
        </w:rPr>
      </w:pPr>
    </w:p>
    <w:p w:rsidR="00BD7E5E" w:rsidRPr="0069467F" w:rsidRDefault="00BD7E5E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Vilket problem kommer grafen lösa</w:t>
      </w:r>
      <w:r w:rsidR="005A2DA9" w:rsidRPr="0069467F">
        <w:rPr>
          <w:rFonts w:ascii="Arial" w:hAnsi="Arial" w:cs="Arial"/>
          <w:lang w:eastAsia="ja-JP"/>
        </w:rPr>
        <w:t>?</w:t>
      </w:r>
      <w:r w:rsidRPr="0069467F">
        <w:rPr>
          <w:rFonts w:ascii="Arial" w:hAnsi="Arial" w:cs="Arial"/>
          <w:lang w:eastAsia="ja-JP"/>
        </w:rPr>
        <w:t xml:space="preserve"> Hur adderar grafen värde?</w:t>
      </w:r>
    </w:p>
    <w:p w:rsidR="00AD3BE0" w:rsidRPr="0069467F" w:rsidRDefault="00AD3BE0" w:rsidP="00C532ED">
      <w:pPr>
        <w:rPr>
          <w:rFonts w:cs="Arial"/>
          <w:lang w:eastAsia="ja-JP"/>
        </w:rPr>
      </w:pPr>
    </w:p>
    <w:p w:rsidR="00BD7E5E" w:rsidRPr="0069467F" w:rsidRDefault="00BD7E5E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V</w:t>
      </w:r>
      <w:r w:rsidR="005A2DA9" w:rsidRPr="0069467F">
        <w:rPr>
          <w:rFonts w:ascii="Arial" w:hAnsi="Arial" w:cs="Arial"/>
          <w:lang w:eastAsia="ja-JP"/>
        </w:rPr>
        <w:t>ilken</w:t>
      </w:r>
      <w:r w:rsidRPr="0069467F">
        <w:rPr>
          <w:rFonts w:ascii="Arial" w:hAnsi="Arial" w:cs="Arial"/>
          <w:lang w:eastAsia="ja-JP"/>
        </w:rPr>
        <w:t xml:space="preserve"> aktör/kund</w:t>
      </w:r>
      <w:r w:rsidR="005A2DA9" w:rsidRPr="0069467F">
        <w:rPr>
          <w:rFonts w:ascii="Arial" w:hAnsi="Arial" w:cs="Arial"/>
          <w:lang w:eastAsia="ja-JP"/>
        </w:rPr>
        <w:t xml:space="preserve"> </w:t>
      </w:r>
      <w:r w:rsidRPr="0069467F">
        <w:rPr>
          <w:rFonts w:ascii="Arial" w:hAnsi="Arial" w:cs="Arial"/>
          <w:lang w:eastAsia="ja-JP"/>
        </w:rPr>
        <w:t xml:space="preserve">äger </w:t>
      </w:r>
      <w:r w:rsidR="005A2DA9" w:rsidRPr="0069467F">
        <w:rPr>
          <w:rFonts w:ascii="Arial" w:hAnsi="Arial" w:cs="Arial"/>
          <w:lang w:eastAsia="ja-JP"/>
        </w:rPr>
        <w:t>frågan</w:t>
      </w:r>
      <w:r w:rsidR="00AD3BE0" w:rsidRPr="0069467F">
        <w:rPr>
          <w:rFonts w:ascii="Arial" w:hAnsi="Arial" w:cs="Arial"/>
          <w:lang w:eastAsia="ja-JP"/>
        </w:rPr>
        <w:t>/behovet</w:t>
      </w:r>
      <w:r w:rsidRPr="0069467F">
        <w:rPr>
          <w:rFonts w:ascii="Arial" w:hAnsi="Arial" w:cs="Arial"/>
          <w:lang w:eastAsia="ja-JP"/>
        </w:rPr>
        <w:t>?</w:t>
      </w:r>
    </w:p>
    <w:p w:rsidR="00AD3BE0" w:rsidRPr="0069467F" w:rsidRDefault="00AD3BE0" w:rsidP="00C532ED">
      <w:pPr>
        <w:rPr>
          <w:rFonts w:cs="Arial"/>
          <w:lang w:eastAsia="ja-JP"/>
        </w:rPr>
      </w:pPr>
    </w:p>
    <w:p w:rsidR="00BD7E5E" w:rsidRPr="0069467F" w:rsidRDefault="00AD3BE0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Vilken kunskap/roll/utrustning kan din organisation bidra med inom detta område</w:t>
      </w:r>
      <w:r w:rsidR="005A2DA9" w:rsidRPr="0069467F">
        <w:rPr>
          <w:rFonts w:ascii="Arial" w:hAnsi="Arial" w:cs="Arial"/>
          <w:lang w:eastAsia="ja-JP"/>
        </w:rPr>
        <w:t>?</w:t>
      </w:r>
      <w:r w:rsidR="00515293" w:rsidRPr="0069467F">
        <w:rPr>
          <w:rFonts w:ascii="Arial" w:hAnsi="Arial" w:cs="Arial"/>
          <w:lang w:eastAsia="ja-JP"/>
        </w:rPr>
        <w:t>*</w:t>
      </w:r>
    </w:p>
    <w:p w:rsidR="00BD7E5E" w:rsidRPr="0069467F" w:rsidRDefault="00BD7E5E" w:rsidP="00C532ED">
      <w:pPr>
        <w:rPr>
          <w:rFonts w:cs="Arial"/>
          <w:lang w:eastAsia="ja-JP"/>
        </w:rPr>
      </w:pPr>
    </w:p>
    <w:p w:rsidR="003015EF" w:rsidRPr="0069467F" w:rsidRDefault="00AD3BE0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Beskriv vilket behov av kompetens som behövs i ett framtida demoprojekt</w:t>
      </w:r>
    </w:p>
    <w:p w:rsidR="00AD3BE0" w:rsidRPr="0069467F" w:rsidRDefault="00AD3BE0" w:rsidP="00C532ED">
      <w:pPr>
        <w:pStyle w:val="Liststycke"/>
        <w:ind w:left="360"/>
        <w:rPr>
          <w:rFonts w:ascii="Arial" w:hAnsi="Arial" w:cs="Arial"/>
          <w:sz w:val="20"/>
          <w:szCs w:val="20"/>
          <w:lang w:eastAsia="ja-JP"/>
        </w:rPr>
      </w:pPr>
    </w:p>
    <w:p w:rsidR="003015EF" w:rsidRPr="0069467F" w:rsidRDefault="003015EF" w:rsidP="00C532ED">
      <w:pPr>
        <w:pStyle w:val="Liststycke"/>
        <w:ind w:left="360"/>
        <w:rPr>
          <w:rFonts w:ascii="Arial" w:hAnsi="Arial" w:cs="Arial"/>
          <w:sz w:val="20"/>
          <w:szCs w:val="20"/>
          <w:lang w:eastAsia="ja-JP"/>
        </w:rPr>
      </w:pPr>
    </w:p>
    <w:p w:rsidR="00AD3BE0" w:rsidRPr="0069467F" w:rsidRDefault="003015EF" w:rsidP="00C532ED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V</w:t>
      </w:r>
      <w:r w:rsidR="00AD3BE0" w:rsidRPr="0069467F">
        <w:rPr>
          <w:rFonts w:ascii="Arial" w:hAnsi="Arial" w:cs="Arial"/>
          <w:lang w:eastAsia="ja-JP"/>
        </w:rPr>
        <w:t xml:space="preserve">ilka andra aktörer </w:t>
      </w:r>
      <w:r w:rsidRPr="0069467F">
        <w:rPr>
          <w:rFonts w:ascii="Arial" w:hAnsi="Arial" w:cs="Arial"/>
          <w:lang w:eastAsia="ja-JP"/>
        </w:rPr>
        <w:t>kan tillföra värde</w:t>
      </w:r>
      <w:r w:rsidR="00AD3BE0" w:rsidRPr="0069467F">
        <w:rPr>
          <w:rFonts w:ascii="Arial" w:hAnsi="Arial" w:cs="Arial"/>
          <w:lang w:eastAsia="ja-JP"/>
        </w:rPr>
        <w:t xml:space="preserve"> i ett kommande projekt</w:t>
      </w:r>
      <w:r w:rsidR="00F564F6" w:rsidRPr="0069467F">
        <w:rPr>
          <w:rFonts w:ascii="Arial" w:hAnsi="Arial" w:cs="Arial"/>
          <w:lang w:eastAsia="ja-JP"/>
        </w:rPr>
        <w:t>?</w:t>
      </w:r>
    </w:p>
    <w:p w:rsidR="00956EA4" w:rsidRPr="0069467F" w:rsidRDefault="00956EA4" w:rsidP="00C532ED">
      <w:pPr>
        <w:pStyle w:val="Liststycke"/>
        <w:ind w:left="360"/>
        <w:rPr>
          <w:rFonts w:ascii="Arial" w:hAnsi="Arial" w:cs="Arial"/>
          <w:lang w:eastAsia="ja-JP"/>
        </w:rPr>
      </w:pPr>
    </w:p>
    <w:p w:rsidR="003015EF" w:rsidRPr="0069467F" w:rsidRDefault="003015EF" w:rsidP="00C532ED">
      <w:pPr>
        <w:pStyle w:val="Liststycke"/>
        <w:ind w:left="360"/>
        <w:rPr>
          <w:rFonts w:ascii="Arial" w:hAnsi="Arial" w:cs="Arial"/>
          <w:lang w:eastAsia="ja-JP"/>
        </w:rPr>
      </w:pPr>
    </w:p>
    <w:p w:rsidR="00956EA4" w:rsidRPr="0069467F" w:rsidRDefault="00956EA4" w:rsidP="001076DE">
      <w:pPr>
        <w:pStyle w:val="Liststycke"/>
        <w:numPr>
          <w:ilvl w:val="0"/>
          <w:numId w:val="15"/>
        </w:numPr>
        <w:ind w:left="360"/>
        <w:rPr>
          <w:rFonts w:ascii="Arial" w:hAnsi="Arial" w:cs="Arial"/>
          <w:lang w:eastAsia="ja-JP"/>
        </w:rPr>
      </w:pPr>
      <w:r w:rsidRPr="0069467F">
        <w:rPr>
          <w:rFonts w:ascii="Arial" w:hAnsi="Arial" w:cs="Arial"/>
          <w:lang w:eastAsia="ja-JP"/>
        </w:rPr>
        <w:t>Vilka utmaningar/risker har ni redan nu identifierat som bör mötas i ett tidigt skede</w:t>
      </w:r>
      <w:r w:rsidR="00F564F6" w:rsidRPr="0069467F">
        <w:rPr>
          <w:rFonts w:ascii="Arial" w:hAnsi="Arial" w:cs="Arial"/>
          <w:lang w:eastAsia="ja-JP"/>
        </w:rPr>
        <w:t>?</w:t>
      </w:r>
    </w:p>
    <w:sectPr w:rsidR="00956EA4" w:rsidRPr="0069467F" w:rsidSect="00A15B5F">
      <w:headerReference w:type="default" r:id="rId9"/>
      <w:footerReference w:type="default" r:id="rId10"/>
      <w:pgSz w:w="11900" w:h="16840"/>
      <w:pgMar w:top="3544" w:right="1134" w:bottom="1559" w:left="1418" w:header="1452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5B" w:rsidRDefault="0030055B" w:rsidP="003837FB">
      <w:pPr>
        <w:spacing w:line="240" w:lineRule="auto"/>
      </w:pPr>
      <w:r>
        <w:separator/>
      </w:r>
    </w:p>
  </w:endnote>
  <w:endnote w:type="continuationSeparator" w:id="0">
    <w:p w:rsidR="0030055B" w:rsidRDefault="0030055B" w:rsidP="00383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FB" w:rsidRPr="005940E4" w:rsidRDefault="00BC28FB" w:rsidP="00BC28FB">
    <w:pPr>
      <w:pStyle w:val="Sidfot"/>
      <w:pBdr>
        <w:left w:val="single" w:sz="4" w:space="4" w:color="auto"/>
      </w:pBdr>
      <w:ind w:left="142"/>
      <w:rPr>
        <w:rFonts w:cs="Arial"/>
      </w:rPr>
    </w:pPr>
    <w:r w:rsidRPr="005940E4">
      <w:rPr>
        <w:rFonts w:cs="Arial"/>
        <w:b/>
      </w:rPr>
      <w:t>Strategiskt innovationsprogram för grafen</w:t>
    </w:r>
    <w:r w:rsidRPr="005940E4">
      <w:rPr>
        <w:rFonts w:cs="Arial"/>
      </w:rPr>
      <w:t xml:space="preserve">  |  www.siografen.se  |  info@siografen.se</w:t>
    </w:r>
  </w:p>
  <w:p w:rsidR="0060034D" w:rsidRPr="003C165C" w:rsidRDefault="0060034D" w:rsidP="003C165C">
    <w:pPr>
      <w:pStyle w:val="Sidfot2"/>
      <w:pBdr>
        <w:left w:val="single" w:sz="4" w:space="4" w:color="auto"/>
      </w:pBdr>
      <w:ind w:left="142"/>
    </w:pPr>
    <w:r>
      <w:t xml:space="preserve">Detta strategiska innovationsprogram har fått stöd inom ramen för strategiska innovationsområden, en gemensam satsning </w:t>
    </w:r>
    <w:r w:rsidR="00B80035">
      <w:t>mellan Vinnova</w:t>
    </w:r>
    <w:r>
      <w:t xml:space="preserve">, Energimyndigheten och Formas. Syftet med satsningen är att skapa förutsättningar för Sveriges internationella konkurrenskraft och hållbara lösningar på globala samhällsutmaningar. </w:t>
    </w:r>
    <w:r>
      <w:rPr>
        <w:color w:val="012169"/>
      </w:rPr>
      <w:t>www.vinnova.se/sio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5B" w:rsidRDefault="0030055B" w:rsidP="003837FB">
      <w:pPr>
        <w:spacing w:line="240" w:lineRule="auto"/>
      </w:pPr>
      <w:r>
        <w:separator/>
      </w:r>
    </w:p>
  </w:footnote>
  <w:footnote w:type="continuationSeparator" w:id="0">
    <w:p w:rsidR="0030055B" w:rsidRDefault="0030055B" w:rsidP="003837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34D" w:rsidRDefault="0060034D" w:rsidP="003837FB">
    <w:pPr>
      <w:pStyle w:val="Sidhuvud"/>
    </w:pPr>
    <w:r w:rsidRPr="005A27DC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38735</wp:posOffset>
          </wp:positionH>
          <wp:positionV relativeFrom="margin">
            <wp:posOffset>-1727835</wp:posOffset>
          </wp:positionV>
          <wp:extent cx="759190" cy="1080000"/>
          <wp:effectExtent l="0" t="0" r="0" b="0"/>
          <wp:wrapSquare wrapText="bothSides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ografen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9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B5F">
      <w:t>2018-03-28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1A49"/>
    <w:multiLevelType w:val="hybridMultilevel"/>
    <w:tmpl w:val="1C32ED9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ADC"/>
    <w:multiLevelType w:val="hybridMultilevel"/>
    <w:tmpl w:val="95DC8CDC"/>
    <w:lvl w:ilvl="0" w:tplc="6A04B170">
      <w:numFmt w:val="bullet"/>
      <w:lvlText w:val="-"/>
      <w:lvlJc w:val="left"/>
      <w:pPr>
        <w:ind w:left="-16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" w15:restartNumberingAfterBreak="0">
    <w:nsid w:val="0DA80F38"/>
    <w:multiLevelType w:val="hybridMultilevel"/>
    <w:tmpl w:val="A32A20FA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B6575"/>
    <w:multiLevelType w:val="hybridMultilevel"/>
    <w:tmpl w:val="0666BF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3994"/>
    <w:multiLevelType w:val="hybridMultilevel"/>
    <w:tmpl w:val="4F0C08BE"/>
    <w:lvl w:ilvl="0" w:tplc="D3865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64F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4E2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88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CA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612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E434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CD6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084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0F1F79"/>
    <w:multiLevelType w:val="hybridMultilevel"/>
    <w:tmpl w:val="3F921A9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0EC4"/>
    <w:multiLevelType w:val="hybridMultilevel"/>
    <w:tmpl w:val="5BC0417E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2664F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4E2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88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CA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612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E434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CD6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084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FB27FDD"/>
    <w:multiLevelType w:val="hybridMultilevel"/>
    <w:tmpl w:val="32E28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A3550"/>
    <w:multiLevelType w:val="hybridMultilevel"/>
    <w:tmpl w:val="010436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B50BCC"/>
    <w:multiLevelType w:val="hybridMultilevel"/>
    <w:tmpl w:val="79844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93F4D"/>
    <w:multiLevelType w:val="hybridMultilevel"/>
    <w:tmpl w:val="539A90F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AC82BB1"/>
    <w:multiLevelType w:val="hybridMultilevel"/>
    <w:tmpl w:val="A2542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4359A"/>
    <w:multiLevelType w:val="hybridMultilevel"/>
    <w:tmpl w:val="CC1606A6"/>
    <w:lvl w:ilvl="0" w:tplc="DF30EB48">
      <w:start w:val="1"/>
      <w:numFmt w:val="bullet"/>
      <w:pStyle w:val="Listamedpunkter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1B37"/>
    <w:multiLevelType w:val="hybridMultilevel"/>
    <w:tmpl w:val="6A9C5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271A4"/>
    <w:multiLevelType w:val="hybridMultilevel"/>
    <w:tmpl w:val="BD40B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06213"/>
    <w:multiLevelType w:val="hybridMultilevel"/>
    <w:tmpl w:val="99E4365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21CE"/>
    <w:multiLevelType w:val="hybridMultilevel"/>
    <w:tmpl w:val="4E64C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24167"/>
    <w:multiLevelType w:val="hybridMultilevel"/>
    <w:tmpl w:val="96884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E5075"/>
    <w:multiLevelType w:val="multilevel"/>
    <w:tmpl w:val="874AC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EB1DA4"/>
    <w:multiLevelType w:val="hybridMultilevel"/>
    <w:tmpl w:val="B8C86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0"/>
  </w:num>
  <w:num w:numId="5">
    <w:abstractNumId w:val="15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20"/>
  </w:num>
  <w:num w:numId="11">
    <w:abstractNumId w:val="1"/>
  </w:num>
  <w:num w:numId="12">
    <w:abstractNumId w:val="14"/>
  </w:num>
  <w:num w:numId="13">
    <w:abstractNumId w:val="16"/>
  </w:num>
  <w:num w:numId="14">
    <w:abstractNumId w:val="3"/>
  </w:num>
  <w:num w:numId="15">
    <w:abstractNumId w:val="13"/>
  </w:num>
  <w:num w:numId="16">
    <w:abstractNumId w:val="11"/>
  </w:num>
  <w:num w:numId="17">
    <w:abstractNumId w:val="9"/>
  </w:num>
  <w:num w:numId="18">
    <w:abstractNumId w:val="10"/>
  </w:num>
  <w:num w:numId="19">
    <w:abstractNumId w:val="17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B76"/>
    <w:rsid w:val="00013E74"/>
    <w:rsid w:val="000415E4"/>
    <w:rsid w:val="00065E3D"/>
    <w:rsid w:val="000B5B0E"/>
    <w:rsid w:val="000C4C16"/>
    <w:rsid w:val="000E7438"/>
    <w:rsid w:val="000F4C3B"/>
    <w:rsid w:val="000F72D9"/>
    <w:rsid w:val="00156A18"/>
    <w:rsid w:val="00160A56"/>
    <w:rsid w:val="0018021E"/>
    <w:rsid w:val="001A7069"/>
    <w:rsid w:val="001D0CA4"/>
    <w:rsid w:val="001E298A"/>
    <w:rsid w:val="001F241B"/>
    <w:rsid w:val="001F2E61"/>
    <w:rsid w:val="0020779E"/>
    <w:rsid w:val="0021755E"/>
    <w:rsid w:val="00262B64"/>
    <w:rsid w:val="002D3CDE"/>
    <w:rsid w:val="002E5741"/>
    <w:rsid w:val="002F1123"/>
    <w:rsid w:val="0030055B"/>
    <w:rsid w:val="003015EF"/>
    <w:rsid w:val="003208DA"/>
    <w:rsid w:val="003837FB"/>
    <w:rsid w:val="003A30E7"/>
    <w:rsid w:val="003C165C"/>
    <w:rsid w:val="003C6F0D"/>
    <w:rsid w:val="003E1613"/>
    <w:rsid w:val="003E1A8C"/>
    <w:rsid w:val="003E5015"/>
    <w:rsid w:val="00401A3C"/>
    <w:rsid w:val="004776AD"/>
    <w:rsid w:val="00486343"/>
    <w:rsid w:val="004D18B4"/>
    <w:rsid w:val="004E20A8"/>
    <w:rsid w:val="004F4ABB"/>
    <w:rsid w:val="00514239"/>
    <w:rsid w:val="00514EBB"/>
    <w:rsid w:val="00515293"/>
    <w:rsid w:val="00533671"/>
    <w:rsid w:val="00580233"/>
    <w:rsid w:val="00582F4E"/>
    <w:rsid w:val="0058700C"/>
    <w:rsid w:val="005940E4"/>
    <w:rsid w:val="005A2DA9"/>
    <w:rsid w:val="005B4EB9"/>
    <w:rsid w:val="005C3204"/>
    <w:rsid w:val="005C6D52"/>
    <w:rsid w:val="005C7E00"/>
    <w:rsid w:val="005D6D8E"/>
    <w:rsid w:val="005E54D4"/>
    <w:rsid w:val="0060034D"/>
    <w:rsid w:val="00616D35"/>
    <w:rsid w:val="0062254F"/>
    <w:rsid w:val="0065656A"/>
    <w:rsid w:val="00683C01"/>
    <w:rsid w:val="0069467F"/>
    <w:rsid w:val="006D5022"/>
    <w:rsid w:val="00701F68"/>
    <w:rsid w:val="00711217"/>
    <w:rsid w:val="00713214"/>
    <w:rsid w:val="007622D4"/>
    <w:rsid w:val="007856AC"/>
    <w:rsid w:val="007A033D"/>
    <w:rsid w:val="007E6AEF"/>
    <w:rsid w:val="007F2CA2"/>
    <w:rsid w:val="00816672"/>
    <w:rsid w:val="00830FE9"/>
    <w:rsid w:val="008631B1"/>
    <w:rsid w:val="00887289"/>
    <w:rsid w:val="008A7711"/>
    <w:rsid w:val="008D7C5E"/>
    <w:rsid w:val="009105E4"/>
    <w:rsid w:val="00923766"/>
    <w:rsid w:val="00934565"/>
    <w:rsid w:val="009430C0"/>
    <w:rsid w:val="00953EB5"/>
    <w:rsid w:val="00956EA4"/>
    <w:rsid w:val="009634D9"/>
    <w:rsid w:val="009A5172"/>
    <w:rsid w:val="00A008AE"/>
    <w:rsid w:val="00A05284"/>
    <w:rsid w:val="00A15B5F"/>
    <w:rsid w:val="00A258C3"/>
    <w:rsid w:val="00A82EBD"/>
    <w:rsid w:val="00A964E9"/>
    <w:rsid w:val="00AA07C7"/>
    <w:rsid w:val="00AB6226"/>
    <w:rsid w:val="00AD3BE0"/>
    <w:rsid w:val="00AD5E1B"/>
    <w:rsid w:val="00AE7016"/>
    <w:rsid w:val="00AF5AE6"/>
    <w:rsid w:val="00B16249"/>
    <w:rsid w:val="00B5624A"/>
    <w:rsid w:val="00B64478"/>
    <w:rsid w:val="00B644B6"/>
    <w:rsid w:val="00B80035"/>
    <w:rsid w:val="00B91704"/>
    <w:rsid w:val="00BC28FB"/>
    <w:rsid w:val="00BD7E5E"/>
    <w:rsid w:val="00C30B98"/>
    <w:rsid w:val="00C460FC"/>
    <w:rsid w:val="00C532ED"/>
    <w:rsid w:val="00CB3ED5"/>
    <w:rsid w:val="00CD196A"/>
    <w:rsid w:val="00CE5C46"/>
    <w:rsid w:val="00CF6B66"/>
    <w:rsid w:val="00D01285"/>
    <w:rsid w:val="00D25ADC"/>
    <w:rsid w:val="00D313E4"/>
    <w:rsid w:val="00D3220B"/>
    <w:rsid w:val="00D56719"/>
    <w:rsid w:val="00D63EC3"/>
    <w:rsid w:val="00D7241E"/>
    <w:rsid w:val="00D91596"/>
    <w:rsid w:val="00D97567"/>
    <w:rsid w:val="00DA0B76"/>
    <w:rsid w:val="00DB5EAE"/>
    <w:rsid w:val="00E424AA"/>
    <w:rsid w:val="00E503CF"/>
    <w:rsid w:val="00EC16F1"/>
    <w:rsid w:val="00ED4ECF"/>
    <w:rsid w:val="00ED7C65"/>
    <w:rsid w:val="00EE2701"/>
    <w:rsid w:val="00EF195E"/>
    <w:rsid w:val="00EF6696"/>
    <w:rsid w:val="00F4040C"/>
    <w:rsid w:val="00F40A95"/>
    <w:rsid w:val="00F564F6"/>
    <w:rsid w:val="00F64C59"/>
    <w:rsid w:val="00F6714A"/>
    <w:rsid w:val="00F9560E"/>
    <w:rsid w:val="00FC03EA"/>
    <w:rsid w:val="00FD0081"/>
    <w:rsid w:val="00FD43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37239FF0-1701-4A40-9AB3-0BDBF94C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DC"/>
    <w:pPr>
      <w:spacing w:line="280" w:lineRule="exact"/>
    </w:pPr>
    <w:rPr>
      <w:rFonts w:ascii="Arial" w:eastAsia="Times New Roman" w:hAnsi="Arial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9105E4"/>
    <w:pPr>
      <w:keepNext/>
      <w:tabs>
        <w:tab w:val="left" w:pos="567"/>
        <w:tab w:val="left" w:pos="851"/>
      </w:tabs>
      <w:spacing w:after="120" w:line="360" w:lineRule="exact"/>
      <w:outlineLvl w:val="0"/>
    </w:pPr>
    <w:rPr>
      <w:rFonts w:ascii="Arial" w:hAnsi="Arial" w:cs="Arial"/>
      <w:i/>
      <w:lang w:eastAsia="ja-JP"/>
    </w:rPr>
  </w:style>
  <w:style w:type="paragraph" w:styleId="Rubrik2">
    <w:name w:val="heading 2"/>
    <w:next w:val="Normal"/>
    <w:link w:val="Rubrik2Char"/>
    <w:autoRedefine/>
    <w:uiPriority w:val="9"/>
    <w:qFormat/>
    <w:rsid w:val="00A964E9"/>
    <w:pPr>
      <w:keepNext/>
      <w:spacing w:line="300" w:lineRule="exact"/>
      <w:outlineLvl w:val="1"/>
    </w:pPr>
    <w:rPr>
      <w:rFonts w:ascii="Arial" w:hAnsi="Arial"/>
      <w:b/>
      <w:bCs/>
      <w:sz w:val="24"/>
      <w:szCs w:val="24"/>
      <w:lang w:eastAsia="ja-JP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A964E9"/>
    <w:pPr>
      <w:keepNext/>
      <w:spacing w:before="200" w:line="260" w:lineRule="exact"/>
      <w:outlineLvl w:val="2"/>
    </w:pPr>
    <w:rPr>
      <w:rFonts w:eastAsia="MS Gothic"/>
      <w:b/>
      <w:bCs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964E9"/>
    <w:rPr>
      <w:rFonts w:ascii="Arial" w:hAnsi="Arial"/>
      <w:b/>
      <w:bCs/>
      <w:sz w:val="24"/>
      <w:szCs w:val="24"/>
      <w:lang w:eastAsia="ja-JP"/>
    </w:rPr>
  </w:style>
  <w:style w:type="character" w:customStyle="1" w:styleId="Rubrik3Char">
    <w:name w:val="Rubrik 3 Char"/>
    <w:link w:val="Rubrik3"/>
    <w:uiPriority w:val="9"/>
    <w:rsid w:val="00A964E9"/>
    <w:rPr>
      <w:rFonts w:ascii="Arial" w:eastAsia="MS Gothic" w:hAnsi="Arial"/>
      <w:b/>
      <w:bCs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9105E4"/>
    <w:rPr>
      <w:rFonts w:ascii="Arial" w:hAnsi="Arial" w:cs="Arial"/>
      <w:i/>
      <w:lang w:eastAsia="ja-JP"/>
    </w:rPr>
  </w:style>
  <w:style w:type="paragraph" w:styleId="Sidhuvud">
    <w:name w:val="header"/>
    <w:basedOn w:val="Normal"/>
    <w:link w:val="SidhuvudChar"/>
    <w:uiPriority w:val="99"/>
    <w:unhideWhenUsed/>
    <w:rsid w:val="003837FB"/>
    <w:pPr>
      <w:tabs>
        <w:tab w:val="center" w:pos="4536"/>
        <w:tab w:val="right" w:pos="9072"/>
      </w:tabs>
      <w:spacing w:line="240" w:lineRule="auto"/>
      <w:jc w:val="right"/>
    </w:pPr>
    <w:rPr>
      <w:sz w:val="16"/>
    </w:rPr>
  </w:style>
  <w:style w:type="character" w:customStyle="1" w:styleId="SidhuvudChar">
    <w:name w:val="Sidhuvud Char"/>
    <w:link w:val="Sidhuvud"/>
    <w:uiPriority w:val="99"/>
    <w:rsid w:val="003837FB"/>
    <w:rPr>
      <w:rFonts w:ascii="Arial" w:eastAsia="Times New Roman" w:hAnsi="Arial" w:cs="Times New Roman"/>
      <w:sz w:val="16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6AEF"/>
    <w:pPr>
      <w:tabs>
        <w:tab w:val="center" w:pos="4536"/>
        <w:tab w:val="right" w:pos="9072"/>
      </w:tabs>
      <w:spacing w:before="80" w:line="300" w:lineRule="exact"/>
    </w:pPr>
    <w:rPr>
      <w:sz w:val="18"/>
    </w:rPr>
  </w:style>
  <w:style w:type="character" w:customStyle="1" w:styleId="SidfotChar">
    <w:name w:val="Sidfot Char"/>
    <w:link w:val="Sidfot"/>
    <w:uiPriority w:val="99"/>
    <w:rsid w:val="007E6AEF"/>
    <w:rPr>
      <w:rFonts w:ascii="Arial" w:eastAsia="Times New Roman" w:hAnsi="Arial"/>
      <w:sz w:val="18"/>
      <w:szCs w:val="24"/>
    </w:rPr>
  </w:style>
  <w:style w:type="character" w:styleId="Hyperlnk">
    <w:name w:val="Hyperlink"/>
    <w:uiPriority w:val="99"/>
    <w:unhideWhenUsed/>
    <w:rsid w:val="00EC16F1"/>
    <w:rPr>
      <w:rFonts w:ascii="Arial" w:hAnsi="Arial"/>
      <w:color w:val="auto"/>
      <w:sz w:val="18"/>
      <w:u w:val="none"/>
    </w:rPr>
  </w:style>
  <w:style w:type="character" w:styleId="AnvndHyperlnk">
    <w:name w:val="FollowedHyperlink"/>
    <w:uiPriority w:val="99"/>
    <w:semiHidden/>
    <w:unhideWhenUsed/>
    <w:rsid w:val="00EC16F1"/>
    <w:rPr>
      <w:color w:val="800080"/>
      <w:u w:val="single"/>
    </w:rPr>
  </w:style>
  <w:style w:type="paragraph" w:customStyle="1" w:styleId="Figurtext">
    <w:name w:val="Figurtext"/>
    <w:basedOn w:val="Normal"/>
    <w:qFormat/>
    <w:rsid w:val="007856AC"/>
    <w:pPr>
      <w:spacing w:line="240" w:lineRule="exact"/>
    </w:pPr>
    <w:rPr>
      <w:i/>
      <w:sz w:val="16"/>
    </w:rPr>
  </w:style>
  <w:style w:type="paragraph" w:customStyle="1" w:styleId="Adressat">
    <w:name w:val="Adressat"/>
    <w:basedOn w:val="Normal"/>
    <w:qFormat/>
    <w:rsid w:val="00EC16F1"/>
    <w:pPr>
      <w:spacing w:line="300" w:lineRule="exact"/>
    </w:pPr>
    <w:rPr>
      <w:sz w:val="18"/>
    </w:rPr>
  </w:style>
  <w:style w:type="paragraph" w:customStyle="1" w:styleId="Sidfot2">
    <w:name w:val="Sidfot 2"/>
    <w:basedOn w:val="Sidfot"/>
    <w:qFormat/>
    <w:rsid w:val="00EC16F1"/>
    <w:pPr>
      <w:spacing w:line="200" w:lineRule="exact"/>
    </w:pPr>
    <w:rPr>
      <w:color w:val="7F7F7F"/>
      <w:sz w:val="14"/>
    </w:rPr>
  </w:style>
  <w:style w:type="paragraph" w:customStyle="1" w:styleId="Listamedpunkter">
    <w:name w:val="Lista med punkter"/>
    <w:basedOn w:val="Normal"/>
    <w:qFormat/>
    <w:rsid w:val="00D25ADC"/>
    <w:pPr>
      <w:numPr>
        <w:numId w:val="2"/>
      </w:numPr>
      <w:spacing w:after="120"/>
    </w:pPr>
  </w:style>
  <w:style w:type="table" w:styleId="Tabellrutnt">
    <w:name w:val="Table Grid"/>
    <w:basedOn w:val="Normaltabell"/>
    <w:rsid w:val="00D2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830FE9"/>
    <w:pPr>
      <w:spacing w:line="240" w:lineRule="exact"/>
    </w:pPr>
    <w:rPr>
      <w:color w:val="404040"/>
      <w:sz w:val="16"/>
    </w:rPr>
  </w:style>
  <w:style w:type="paragraph" w:customStyle="1" w:styleId="Tabellkolumnrubrik">
    <w:name w:val="Tabell: kolumnrubrik"/>
    <w:basedOn w:val="Normal"/>
    <w:qFormat/>
    <w:rsid w:val="00830FE9"/>
    <w:pPr>
      <w:spacing w:line="240" w:lineRule="exact"/>
    </w:pPr>
    <w:rPr>
      <w:b/>
      <w:color w:val="404040"/>
      <w:sz w:val="16"/>
    </w:rPr>
  </w:style>
  <w:style w:type="paragraph" w:styleId="Beskrivning">
    <w:name w:val="caption"/>
    <w:basedOn w:val="Normal"/>
    <w:next w:val="Normal"/>
    <w:uiPriority w:val="35"/>
    <w:qFormat/>
    <w:rsid w:val="001A7069"/>
    <w:rPr>
      <w:b/>
      <w:bCs/>
      <w:sz w:val="16"/>
      <w:szCs w:val="20"/>
    </w:rPr>
  </w:style>
  <w:style w:type="paragraph" w:styleId="Liststycke">
    <w:name w:val="List Paragraph"/>
    <w:basedOn w:val="Normal"/>
    <w:uiPriority w:val="34"/>
    <w:qFormat/>
    <w:rsid w:val="005B4E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rdtext">
    <w:name w:val="_brödtext"/>
    <w:basedOn w:val="Normal"/>
    <w:rsid w:val="00AB6226"/>
    <w:pPr>
      <w:spacing w:line="240" w:lineRule="auto"/>
    </w:pPr>
    <w:rPr>
      <w:rFonts w:ascii="Times New Roman" w:hAnsi="Times New Roman"/>
      <w:sz w:val="24"/>
    </w:rPr>
  </w:style>
  <w:style w:type="paragraph" w:styleId="Brdtext0">
    <w:name w:val="Body Text"/>
    <w:basedOn w:val="Normal"/>
    <w:link w:val="BrdtextChar"/>
    <w:uiPriority w:val="99"/>
    <w:rsid w:val="00AB622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BrdtextChar">
    <w:name w:val="Brödtext Char"/>
    <w:basedOn w:val="Standardstycketeckensnitt"/>
    <w:link w:val="Brdtext0"/>
    <w:uiPriority w:val="99"/>
    <w:rsid w:val="00AB6226"/>
    <w:rPr>
      <w:rFonts w:ascii="Arial Unicode MS" w:eastAsia="Arial Unicode MS" w:hAnsi="Arial Unicode MS" w:cs="Arial Unicode MS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6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64F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71"/>
    <w:rsid w:val="00BC28FB"/>
    <w:rPr>
      <w:rFonts w:ascii="Arial" w:eastAsia="Times New Roman" w:hAnsi="Arial"/>
      <w:szCs w:val="24"/>
    </w:rPr>
  </w:style>
  <w:style w:type="character" w:styleId="Kommentarsreferens">
    <w:name w:val="annotation reference"/>
    <w:basedOn w:val="Standardstycketeckensnitt"/>
    <w:uiPriority w:val="99"/>
    <w:rsid w:val="0051529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15293"/>
    <w:pPr>
      <w:spacing w:line="240" w:lineRule="auto"/>
    </w:pPr>
    <w:rPr>
      <w:rFonts w:ascii="Times New Roman" w:hAnsi="Times New Roman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1529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684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0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5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05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32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27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26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ci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gustafsson\AppData\Local\Temp\Temp2_LIGHTer_Inbjudan_o_Officemallar.zip\LIGHTer_Inbjudan_o_Officemallar\LIGHTer_Wordmallar\LIGHTer_Dokumentmall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EEA11-3D18-421A-9AD5-CA7D31A5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LIGHTer_Dokumentmall_SV.dot</Template>
  <TotalTime>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Rubrik 1</vt:lpstr>
      <vt:lpstr>    Rubrik 2</vt:lpstr>
      <vt:lpstr>        </vt:lpstr>
      <vt:lpstr>        Rubrik 3</vt:lpstr>
    </vt:vector>
  </TitlesOfParts>
  <Company>Swerea IVF AB</Company>
  <LinksUpToDate>false</LinksUpToDate>
  <CharactersWithSpaces>1304</CharactersWithSpaces>
  <SharedDoc>false</SharedDoc>
  <HLinks>
    <vt:vector size="6" baseType="variant">
      <vt:variant>
        <vt:i4>6488165</vt:i4>
      </vt:variant>
      <vt:variant>
        <vt:i4>-1</vt:i4>
      </vt:variant>
      <vt:variant>
        <vt:i4>1028</vt:i4>
      </vt:variant>
      <vt:variant>
        <vt:i4>1</vt:i4>
      </vt:variant>
      <vt:variant>
        <vt:lpwstr>trappa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Gustafsson-Ledell</dc:creator>
  <cp:lastModifiedBy>pia.westlund</cp:lastModifiedBy>
  <cp:revision>5</cp:revision>
  <dcterms:created xsi:type="dcterms:W3CDTF">2018-03-28T06:43:00Z</dcterms:created>
  <dcterms:modified xsi:type="dcterms:W3CDTF">2018-03-28T08:49:00Z</dcterms:modified>
</cp:coreProperties>
</file>