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83725" w14:textId="0433B14C" w:rsidR="00C11317" w:rsidRDefault="000D4591" w:rsidP="005F4610">
      <w:pPr>
        <w:pStyle w:val="Brevrubrik"/>
        <w:ind w:left="-567" w:right="-56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13BD1B" wp14:editId="03A2F920">
                <wp:simplePos x="0" y="0"/>
                <wp:positionH relativeFrom="page">
                  <wp:posOffset>4068445</wp:posOffset>
                </wp:positionH>
                <wp:positionV relativeFrom="page">
                  <wp:posOffset>880110</wp:posOffset>
                </wp:positionV>
                <wp:extent cx="1530350" cy="2743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3528E" w14:textId="669A1CA7" w:rsidR="004E3DA4" w:rsidRPr="00BC5BBC" w:rsidRDefault="004E3DA4">
                            <w:pPr>
                              <w:pStyle w:val="brevtopp"/>
                              <w:rPr>
                                <w:rStyle w:val="Betoning"/>
                              </w:rPr>
                            </w:pPr>
                            <w:r w:rsidRPr="00BC5BBC">
                              <w:rPr>
                                <w:rStyle w:val="Betoning"/>
                              </w:rPr>
                              <w:t>Datum</w:t>
                            </w:r>
                            <w:r>
                              <w:rPr>
                                <w:rStyle w:val="Betoning"/>
                              </w:rPr>
                              <w:t xml:space="preserve"> 201</w:t>
                            </w:r>
                            <w:r w:rsidR="008F7D87">
                              <w:rPr>
                                <w:rStyle w:val="Betoning"/>
                              </w:rPr>
                              <w:t>8</w:t>
                            </w:r>
                            <w:r>
                              <w:rPr>
                                <w:rStyle w:val="Betoning"/>
                              </w:rPr>
                              <w:t>-0</w:t>
                            </w:r>
                            <w:r w:rsidR="008F7D87">
                              <w:rPr>
                                <w:rStyle w:val="Betoning"/>
                              </w:rPr>
                              <w:t>2</w:t>
                            </w:r>
                            <w:r>
                              <w:rPr>
                                <w:rStyle w:val="Betoning"/>
                              </w:rPr>
                              <w:t>-</w:t>
                            </w:r>
                            <w:r w:rsidR="008F7D87">
                              <w:rPr>
                                <w:rStyle w:val="Betoning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3B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35pt;margin-top:69.3pt;width:120.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" o:allowincell="f" filled="f" stroked="f">
                <v:textbox inset="0,0,0,0">
                  <w:txbxContent>
                    <w:p w14:paraId="7683528E" w14:textId="669A1CA7" w:rsidR="004E3DA4" w:rsidRPr="00BC5BBC" w:rsidRDefault="004E3DA4">
                      <w:pPr>
                        <w:pStyle w:val="brevtopp"/>
                        <w:rPr>
                          <w:rStyle w:val="Betoning"/>
                        </w:rPr>
                      </w:pPr>
                      <w:r w:rsidRPr="00BC5BBC">
                        <w:rPr>
                          <w:rStyle w:val="Betoning"/>
                        </w:rPr>
                        <w:t>Datum</w:t>
                      </w:r>
                      <w:r>
                        <w:rPr>
                          <w:rStyle w:val="Betoning"/>
                        </w:rPr>
                        <w:t xml:space="preserve"> 201</w:t>
                      </w:r>
                      <w:r w:rsidR="008F7D87">
                        <w:rPr>
                          <w:rStyle w:val="Betoning"/>
                        </w:rPr>
                        <w:t>8</w:t>
                      </w:r>
                      <w:r>
                        <w:rPr>
                          <w:rStyle w:val="Betoning"/>
                        </w:rPr>
                        <w:t>-0</w:t>
                      </w:r>
                      <w:r w:rsidR="008F7D87">
                        <w:rPr>
                          <w:rStyle w:val="Betoning"/>
                        </w:rPr>
                        <w:t>2</w:t>
                      </w:r>
                      <w:r>
                        <w:rPr>
                          <w:rStyle w:val="Betoning"/>
                        </w:rPr>
                        <w:t>-</w:t>
                      </w:r>
                      <w:r w:rsidR="008F7D87">
                        <w:rPr>
                          <w:rStyle w:val="Betoning"/>
                        </w:rPr>
                        <w:t>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54A97DD" wp14:editId="6AAFFBF8">
                <wp:simplePos x="0" y="0"/>
                <wp:positionH relativeFrom="page">
                  <wp:posOffset>4068445</wp:posOffset>
                </wp:positionH>
                <wp:positionV relativeFrom="page">
                  <wp:posOffset>612140</wp:posOffset>
                </wp:positionV>
                <wp:extent cx="1920240" cy="27432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4D1DC" w14:textId="7290C871" w:rsidR="004E3DA4" w:rsidRPr="00BC5BBC" w:rsidRDefault="00A30AFE">
                            <w:pPr>
                              <w:pStyle w:val="brevtopp"/>
                              <w:rPr>
                                <w:rStyle w:val="Betoning"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  <w:r w:rsidR="008915D8">
                              <w:rPr>
                                <w:b/>
                              </w:rPr>
                              <w:t>esebidrag</w:t>
                            </w:r>
                            <w:r w:rsidR="0015577B">
                              <w:rPr>
                                <w:b/>
                              </w:rPr>
                              <w:t xml:space="preserve"> SIO Grafen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A97DD" id="Text Box 6" o:spid="_x0000_s1027" type="#_x0000_t202" style="position:absolute;left:0;text-align:left;margin-left:320.35pt;margin-top:48.2pt;width:151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" o:allowincell="f" filled="f" stroked="f">
                <v:textbox inset="0,0,0,0">
                  <w:txbxContent>
                    <w:p w14:paraId="4BA4D1DC" w14:textId="7290C871" w:rsidR="004E3DA4" w:rsidRPr="00BC5BBC" w:rsidRDefault="00A30AFE">
                      <w:pPr>
                        <w:pStyle w:val="brevtopp"/>
                        <w:rPr>
                          <w:rStyle w:val="Betoning"/>
                        </w:rPr>
                      </w:pPr>
                      <w:r>
                        <w:rPr>
                          <w:b/>
                        </w:rPr>
                        <w:t>R</w:t>
                      </w:r>
                      <w:r w:rsidR="008915D8">
                        <w:rPr>
                          <w:b/>
                        </w:rPr>
                        <w:t>esebidrag</w:t>
                      </w:r>
                      <w:r w:rsidR="0015577B">
                        <w:rPr>
                          <w:b/>
                        </w:rPr>
                        <w:t xml:space="preserve"> SIO Grafen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9182FD" w14:textId="58C647C7" w:rsidR="000102EE" w:rsidRDefault="008915D8" w:rsidP="000102EE">
      <w:pPr>
        <w:pStyle w:val="Rubrik0"/>
        <w:ind w:left="-567" w:right="-567"/>
        <w:jc w:val="left"/>
        <w:rPr>
          <w:b/>
          <w:sz w:val="32"/>
        </w:rPr>
      </w:pPr>
      <w:bookmarkStart w:id="0" w:name="_Toc277407668"/>
      <w:r>
        <w:rPr>
          <w:b/>
          <w:sz w:val="32"/>
        </w:rPr>
        <w:t>Resebidrag</w:t>
      </w:r>
      <w:r w:rsidR="000102EE">
        <w:rPr>
          <w:b/>
          <w:sz w:val="32"/>
        </w:rPr>
        <w:t xml:space="preserve"> SIO Grafen </w:t>
      </w:r>
    </w:p>
    <w:p w14:paraId="1CCCD18B" w14:textId="0EC95506" w:rsidR="008915D8" w:rsidRDefault="008915D8" w:rsidP="008915D8">
      <w:pPr>
        <w:rPr>
          <w:lang w:eastAsia="en-US"/>
        </w:rPr>
      </w:pPr>
      <w:r>
        <w:rPr>
          <w:lang w:eastAsia="en-US"/>
        </w:rPr>
        <w:t xml:space="preserve">Syftet med bidraget är att säkerställa att vi inte missar viktiga aktörer på SIO Grafens workshoppar. </w:t>
      </w:r>
    </w:p>
    <w:p w14:paraId="49732B3C" w14:textId="77777777" w:rsidR="008915D8" w:rsidRPr="00403498" w:rsidRDefault="008915D8" w:rsidP="008915D8">
      <w:pPr>
        <w:rPr>
          <w:b/>
          <w:lang w:eastAsia="en-US"/>
        </w:rPr>
      </w:pPr>
    </w:p>
    <w:p w14:paraId="7FB55240" w14:textId="70DE4DE2" w:rsidR="008915D8" w:rsidRDefault="008915D8" w:rsidP="008915D8">
      <w:pPr>
        <w:rPr>
          <w:lang w:eastAsia="en-US"/>
        </w:rPr>
      </w:pPr>
      <w:r w:rsidRPr="00403498">
        <w:rPr>
          <w:b/>
          <w:lang w:eastAsia="en-US"/>
        </w:rPr>
        <w:t xml:space="preserve">Vem kan söka: </w:t>
      </w:r>
      <w:r>
        <w:rPr>
          <w:lang w:eastAsia="en-US"/>
        </w:rPr>
        <w:t xml:space="preserve">Anställda på mindre </w:t>
      </w:r>
      <w:r w:rsidR="00D35562">
        <w:rPr>
          <w:lang w:eastAsia="en-US"/>
        </w:rPr>
        <w:t xml:space="preserve">svenska </w:t>
      </w:r>
      <w:r>
        <w:rPr>
          <w:lang w:eastAsia="en-US"/>
        </w:rPr>
        <w:t xml:space="preserve">företag </w:t>
      </w:r>
      <w:r w:rsidR="00D35562">
        <w:rPr>
          <w:lang w:eastAsia="en-US"/>
        </w:rPr>
        <w:t>eller forskare på svenska universitet eller institut.</w:t>
      </w:r>
    </w:p>
    <w:p w14:paraId="4D69052F" w14:textId="77777777" w:rsidR="00D35562" w:rsidRDefault="00D35562" w:rsidP="008915D8">
      <w:pPr>
        <w:rPr>
          <w:lang w:eastAsia="en-US"/>
        </w:rPr>
      </w:pPr>
    </w:p>
    <w:p w14:paraId="50F8B696" w14:textId="70818283" w:rsidR="00D35562" w:rsidRDefault="00D35562" w:rsidP="008915D8">
      <w:pPr>
        <w:rPr>
          <w:lang w:eastAsia="en-US"/>
        </w:rPr>
      </w:pPr>
      <w:r>
        <w:rPr>
          <w:lang w:eastAsia="en-US"/>
        </w:rPr>
        <w:t xml:space="preserve">För SMF gäller: </w:t>
      </w:r>
    </w:p>
    <w:p w14:paraId="4B01C7E4" w14:textId="14EDDEBA" w:rsidR="00D35562" w:rsidRDefault="00D35562" w:rsidP="007F4787">
      <w:pPr>
        <w:pStyle w:val="Liststycke"/>
        <w:numPr>
          <w:ilvl w:val="0"/>
          <w:numId w:val="9"/>
        </w:numPr>
      </w:pPr>
      <w:r>
        <w:t xml:space="preserve">Sökanden ska uppfylla EUs definition på små- och medelstora företag (SMF), vilket bland annat innebär att företag ska ha färre än 250 anställda och ha en årlig omsättning som inte överstiger 50 miljoner euro och/eller en balansräkning som inte överstiger 43 miljoner euro. Hela definitionen finns på </w:t>
      </w:r>
      <w:hyperlink r:id="rId8" w:history="1">
        <w:r w:rsidR="007F4787" w:rsidRPr="0082765B">
          <w:rPr>
            <w:rStyle w:val="Hyperlnk"/>
          </w:rPr>
          <w:t>https://www.vinnova.se/sok-finansiering/regler-for-finansiering/statligt-stod/</w:t>
        </w:r>
      </w:hyperlink>
    </w:p>
    <w:p w14:paraId="2CEE73CB" w14:textId="2A6B6EEB" w:rsidR="008915D8" w:rsidRDefault="00D35562" w:rsidP="007F4787">
      <w:pPr>
        <w:pStyle w:val="Liststycke"/>
        <w:numPr>
          <w:ilvl w:val="0"/>
          <w:numId w:val="9"/>
        </w:numPr>
      </w:pPr>
      <w:r>
        <w:t>Sökanden får inte genom denna ansökan överstiga det stödtak för försumbart stöd som anges i EU:s förordning. Detta ska styrkas med en särskild blankett i ansökan.</w:t>
      </w:r>
      <w:r w:rsidR="007F4787">
        <w:t xml:space="preserve"> (blankett finns på </w:t>
      </w:r>
      <w:hyperlink r:id="rId9" w:history="1">
        <w:r w:rsidR="007F4787" w:rsidRPr="0082765B">
          <w:rPr>
            <w:rStyle w:val="Hyperlnk"/>
          </w:rPr>
          <w:t>https://www.vinnova.se/sok-finansiering/regler-for-finansiering/statligt-stod/</w:t>
        </w:r>
      </w:hyperlink>
      <w:r w:rsidR="007F4787">
        <w:t>)</w:t>
      </w:r>
    </w:p>
    <w:p w14:paraId="5F89C554" w14:textId="64AD862A" w:rsidR="004E0581" w:rsidRDefault="004E0581" w:rsidP="004E0581">
      <w:r>
        <w:t>För alla gäller</w:t>
      </w:r>
      <w:r w:rsidR="005E4E75">
        <w:t xml:space="preserve"> följande krav</w:t>
      </w:r>
      <w:r>
        <w:t>:</w:t>
      </w:r>
    </w:p>
    <w:p w14:paraId="57E64E15" w14:textId="77777777" w:rsidR="004E0581" w:rsidRDefault="004E0581" w:rsidP="004E0581">
      <w:pPr>
        <w:pStyle w:val="Liststycke"/>
        <w:numPr>
          <w:ilvl w:val="0"/>
          <w:numId w:val="9"/>
        </w:numPr>
      </w:pPr>
      <w:r>
        <w:t>Resan får inte ha genomförts innan ansökan kommer in till SIO Grafen</w:t>
      </w:r>
    </w:p>
    <w:p w14:paraId="394E5E4F" w14:textId="77777777" w:rsidR="004E0581" w:rsidRDefault="004E0581" w:rsidP="004E0581">
      <w:pPr>
        <w:pStyle w:val="Liststycke"/>
        <w:numPr>
          <w:ilvl w:val="0"/>
          <w:numId w:val="9"/>
        </w:numPr>
      </w:pPr>
      <w:r>
        <w:t xml:space="preserve">Sökanden får inte ha mottagit bidrag för resan från någon annan myndighet. </w:t>
      </w:r>
    </w:p>
    <w:p w14:paraId="3E5E9122" w14:textId="77777777" w:rsidR="004E0581" w:rsidRDefault="004E0581" w:rsidP="004E0581">
      <w:pPr>
        <w:pStyle w:val="Liststycke"/>
        <w:numPr>
          <w:ilvl w:val="0"/>
          <w:numId w:val="9"/>
        </w:numPr>
      </w:pPr>
      <w:r>
        <w:t xml:space="preserve">Sökanden ska vara en juridisk person med verksamhet i Sverige och som bedriver egen forskning och utveckling. </w:t>
      </w:r>
    </w:p>
    <w:p w14:paraId="3378DC9E" w14:textId="5761CDFA" w:rsidR="00D35562" w:rsidRDefault="002B260F" w:rsidP="0067000B">
      <w:pPr>
        <w:pStyle w:val="Liststycke"/>
        <w:numPr>
          <w:ilvl w:val="0"/>
          <w:numId w:val="9"/>
        </w:numPr>
      </w:pPr>
      <w:r>
        <w:t xml:space="preserve">Sökanden skall beskriva varför de behöver bidraget och varför det är viktigt att delta på workshoppen. </w:t>
      </w:r>
    </w:p>
    <w:p w14:paraId="52DCF6B5" w14:textId="77777777" w:rsidR="008915D8" w:rsidRDefault="008915D8" w:rsidP="008915D8">
      <w:pPr>
        <w:rPr>
          <w:lang w:eastAsia="en-US"/>
        </w:rPr>
      </w:pPr>
    </w:p>
    <w:p w14:paraId="01F14DEE" w14:textId="30658B60" w:rsidR="008915D8" w:rsidRDefault="008915D8" w:rsidP="008915D8">
      <w:pPr>
        <w:rPr>
          <w:lang w:eastAsia="en-US"/>
        </w:rPr>
      </w:pPr>
      <w:r>
        <w:rPr>
          <w:lang w:eastAsia="en-US"/>
        </w:rPr>
        <w:t xml:space="preserve">Under 2018 kan bidrag sökas för: </w:t>
      </w:r>
    </w:p>
    <w:p w14:paraId="40C06814" w14:textId="5CAF8731" w:rsidR="008915D8" w:rsidRDefault="008915D8" w:rsidP="008915D8">
      <w:pPr>
        <w:pStyle w:val="Liststycke"/>
        <w:numPr>
          <w:ilvl w:val="0"/>
          <w:numId w:val="8"/>
        </w:numPr>
      </w:pPr>
      <w:r>
        <w:t xml:space="preserve">Resa </w:t>
      </w:r>
      <w:r w:rsidR="00D66640">
        <w:t xml:space="preserve">i ekonomiklass </w:t>
      </w:r>
      <w:r>
        <w:t xml:space="preserve">och </w:t>
      </w:r>
      <w:r w:rsidR="00D66640">
        <w:t>hotellkostnad</w:t>
      </w:r>
      <w:r>
        <w:t>, Piteå 21-22 mars</w:t>
      </w:r>
    </w:p>
    <w:p w14:paraId="150C158B" w14:textId="4486A73F" w:rsidR="008915D8" w:rsidRDefault="008915D8" w:rsidP="008915D8">
      <w:pPr>
        <w:pStyle w:val="Liststycke"/>
        <w:numPr>
          <w:ilvl w:val="0"/>
          <w:numId w:val="8"/>
        </w:numPr>
      </w:pPr>
      <w:r>
        <w:t>Resa</w:t>
      </w:r>
      <w:r w:rsidR="00D66640">
        <w:t xml:space="preserve"> i ekonomiklass</w:t>
      </w:r>
      <w:r>
        <w:t>, Göteborg 17 april</w:t>
      </w:r>
    </w:p>
    <w:p w14:paraId="01123CD4" w14:textId="52186572" w:rsidR="008915D8" w:rsidRDefault="008915D8" w:rsidP="008915D8">
      <w:pPr>
        <w:pStyle w:val="Liststycke"/>
        <w:numPr>
          <w:ilvl w:val="0"/>
          <w:numId w:val="8"/>
        </w:numPr>
      </w:pPr>
      <w:r>
        <w:t>Resa</w:t>
      </w:r>
      <w:r w:rsidR="00D66640" w:rsidRPr="00D66640">
        <w:t xml:space="preserve"> </w:t>
      </w:r>
      <w:r w:rsidR="00D66640">
        <w:t>i ekonomiklass</w:t>
      </w:r>
      <w:r>
        <w:t xml:space="preserve"> och </w:t>
      </w:r>
      <w:r w:rsidR="00D66640">
        <w:t>hotell</w:t>
      </w:r>
      <w:r>
        <w:t>, Lund 16-17 ok</w:t>
      </w:r>
      <w:r w:rsidR="00CF16C4">
        <w:t>t</w:t>
      </w:r>
      <w:bookmarkStart w:id="1" w:name="_GoBack"/>
      <w:bookmarkEnd w:id="1"/>
    </w:p>
    <w:p w14:paraId="4A46F966" w14:textId="650B256E" w:rsidR="008915D8" w:rsidRDefault="00D35562" w:rsidP="008915D8">
      <w:r>
        <w:t>Från varje organisation kan max en person erhålla bidrag</w:t>
      </w:r>
      <w:r w:rsidR="00A30AFE">
        <w:t xml:space="preserve"> för varje workshop</w:t>
      </w:r>
      <w:r>
        <w:t xml:space="preserve">. </w:t>
      </w:r>
    </w:p>
    <w:p w14:paraId="544265D1" w14:textId="33669B7B" w:rsidR="00D35562" w:rsidRDefault="00D35562" w:rsidP="008915D8">
      <w:r>
        <w:t xml:space="preserve">Varje organisation kan erhålla bidrag för max två resor per år. </w:t>
      </w:r>
    </w:p>
    <w:p w14:paraId="02678AF0" w14:textId="61B1D81C" w:rsidR="00D35562" w:rsidRDefault="00D35562" w:rsidP="008915D8">
      <w:r>
        <w:t>Max bidrag uppgår till 4 000 kr/resa.</w:t>
      </w:r>
    </w:p>
    <w:p w14:paraId="38CC5978" w14:textId="77777777" w:rsidR="002B260F" w:rsidRDefault="002B260F" w:rsidP="008915D8"/>
    <w:p w14:paraId="1A69B7EB" w14:textId="3136B26D" w:rsidR="00D35562" w:rsidRDefault="00D35562" w:rsidP="008915D8">
      <w:r>
        <w:t xml:space="preserve">Process: </w:t>
      </w:r>
    </w:p>
    <w:p w14:paraId="4C33746F" w14:textId="2F086557" w:rsidR="002B260F" w:rsidRDefault="002B260F" w:rsidP="002B260F">
      <w:pPr>
        <w:pStyle w:val="Liststycke"/>
        <w:numPr>
          <w:ilvl w:val="0"/>
          <w:numId w:val="11"/>
        </w:numPr>
      </w:pPr>
      <w:r>
        <w:t xml:space="preserve">Ansökan skickas till </w:t>
      </w:r>
      <w:hyperlink r:id="rId10" w:history="1">
        <w:r w:rsidRPr="0082765B">
          <w:rPr>
            <w:rStyle w:val="Hyperlnk"/>
          </w:rPr>
          <w:t>info@siografen.se</w:t>
        </w:r>
      </w:hyperlink>
      <w:r>
        <w:t xml:space="preserve"> tillsammans med intyg om försumbart stö</w:t>
      </w:r>
      <w:r w:rsidR="00A30AFE">
        <w:t>d</w:t>
      </w:r>
      <w:r>
        <w:t xml:space="preserve"> för S</w:t>
      </w:r>
      <w:r w:rsidR="003000A1">
        <w:t>må och medelstora företag</w:t>
      </w:r>
    </w:p>
    <w:p w14:paraId="130772AE" w14:textId="08D2ADEC" w:rsidR="002B260F" w:rsidRDefault="002B260F" w:rsidP="002B260F">
      <w:pPr>
        <w:pStyle w:val="Liststycke"/>
        <w:numPr>
          <w:ilvl w:val="0"/>
          <w:numId w:val="11"/>
        </w:numPr>
      </w:pPr>
      <w:r>
        <w:t xml:space="preserve">Ansökan </w:t>
      </w:r>
      <w:r w:rsidR="005E4E75">
        <w:t>bedöms</w:t>
      </w:r>
      <w:r>
        <w:t xml:space="preserve"> av programkontoret</w:t>
      </w:r>
    </w:p>
    <w:p w14:paraId="3AC59D87" w14:textId="759EFC9E" w:rsidR="002B260F" w:rsidRDefault="002B260F" w:rsidP="002B260F">
      <w:pPr>
        <w:pStyle w:val="Liststycke"/>
        <w:numPr>
          <w:ilvl w:val="0"/>
          <w:numId w:val="11"/>
        </w:numPr>
      </w:pPr>
      <w:r>
        <w:t>Beslut om bidrag</w:t>
      </w:r>
      <w:r w:rsidR="00B0123B">
        <w:t xml:space="preserve"> (inom 2 veckor)</w:t>
      </w:r>
    </w:p>
    <w:p w14:paraId="1CB04C4F" w14:textId="769B20EA" w:rsidR="002B260F" w:rsidRDefault="002B260F" w:rsidP="002B260F">
      <w:pPr>
        <w:pStyle w:val="Liststycke"/>
        <w:numPr>
          <w:ilvl w:val="0"/>
          <w:numId w:val="11"/>
        </w:numPr>
      </w:pPr>
      <w:r>
        <w:t>Resan genomförs</w:t>
      </w:r>
    </w:p>
    <w:p w14:paraId="04922B7E" w14:textId="345D2D48" w:rsidR="002B260F" w:rsidRDefault="002B260F" w:rsidP="002B260F">
      <w:pPr>
        <w:pStyle w:val="Liststycke"/>
        <w:numPr>
          <w:ilvl w:val="0"/>
          <w:numId w:val="11"/>
        </w:numPr>
      </w:pPr>
      <w:r>
        <w:t xml:space="preserve">Slutrapport till </w:t>
      </w:r>
      <w:hyperlink r:id="rId11" w:history="1">
        <w:r w:rsidRPr="0082765B">
          <w:rPr>
            <w:rStyle w:val="Hyperlnk"/>
          </w:rPr>
          <w:t>info@siografen.se</w:t>
        </w:r>
      </w:hyperlink>
      <w:r>
        <w:t xml:space="preserve">, inklusive </w:t>
      </w:r>
      <w:r w:rsidR="00B0123B">
        <w:t xml:space="preserve">med kopia på </w:t>
      </w:r>
      <w:r>
        <w:t>kvitton på resehandlingar</w:t>
      </w:r>
    </w:p>
    <w:p w14:paraId="60F6A9BF" w14:textId="5CE908E0" w:rsidR="002B260F" w:rsidRDefault="002B260F" w:rsidP="002B260F">
      <w:pPr>
        <w:pStyle w:val="Liststycke"/>
        <w:numPr>
          <w:ilvl w:val="0"/>
          <w:numId w:val="11"/>
        </w:numPr>
      </w:pPr>
      <w:r>
        <w:t>Bidraget betalas ut</w:t>
      </w:r>
    </w:p>
    <w:p w14:paraId="4CF29826" w14:textId="77777777" w:rsidR="004E0581" w:rsidRDefault="004E0581" w:rsidP="008915D8"/>
    <w:p w14:paraId="2EA62C80" w14:textId="2AF42B9B" w:rsidR="004E0581" w:rsidRDefault="004E0581" w:rsidP="008915D8">
      <w:r>
        <w:t xml:space="preserve">Hur </w:t>
      </w:r>
      <w:r w:rsidR="005E4E75">
        <w:t>bedömer</w:t>
      </w:r>
      <w:r>
        <w:t xml:space="preserve"> vi: </w:t>
      </w:r>
    </w:p>
    <w:p w14:paraId="3805E804" w14:textId="2F07AA8F" w:rsidR="004E0581" w:rsidRPr="008915D8" w:rsidRDefault="002B260F" w:rsidP="008915D8">
      <w:r>
        <w:t>Så länge budget finns kvar</w:t>
      </w:r>
      <w:r w:rsidR="006806B6">
        <w:t xml:space="preserve"> för varje separat workshop</w:t>
      </w:r>
      <w:r>
        <w:t xml:space="preserve"> ges bidrag till inkomna förslag som uppfyller beskrivna krav, samt har en god motivering till varför de behöver bidrag och varför de bör vara med på workshoppen.</w:t>
      </w:r>
      <w:bookmarkEnd w:id="0"/>
    </w:p>
    <w:sectPr w:rsidR="004E0581" w:rsidRPr="008915D8">
      <w:headerReference w:type="default" r:id="rId12"/>
      <w:headerReference w:type="first" r:id="rId13"/>
      <w:footerReference w:type="first" r:id="rId14"/>
      <w:type w:val="continuous"/>
      <w:pgSz w:w="11900" w:h="16840"/>
      <w:pgMar w:top="624" w:right="2268" w:bottom="1701" w:left="2268" w:header="707" w:footer="707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9F3BB" w14:textId="77777777" w:rsidR="00CC484C" w:rsidRDefault="00CC484C">
      <w:pPr>
        <w:spacing w:line="240" w:lineRule="auto"/>
      </w:pPr>
      <w:r>
        <w:separator/>
      </w:r>
    </w:p>
  </w:endnote>
  <w:endnote w:type="continuationSeparator" w:id="0">
    <w:p w14:paraId="452D01EB" w14:textId="77777777" w:rsidR="00CC484C" w:rsidRDefault="00CC4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929A7" w14:textId="77777777" w:rsidR="004E3DA4" w:rsidRDefault="004E3DA4" w:rsidP="00846DF6">
    <w:pPr>
      <w:pStyle w:val="Sidfot"/>
      <w:ind w:firstLine="1060"/>
    </w:pPr>
  </w:p>
  <w:p w14:paraId="5EEFD6D0" w14:textId="77777777" w:rsidR="004E3DA4" w:rsidRDefault="004E3DA4" w:rsidP="00846DF6">
    <w:pPr>
      <w:pStyle w:val="Sidfot"/>
      <w:ind w:firstLine="1060"/>
    </w:pPr>
  </w:p>
  <w:p w14:paraId="4B8ED2E7" w14:textId="77777777" w:rsidR="004E3DA4" w:rsidRDefault="004E3DA4" w:rsidP="00846DF6">
    <w:pPr>
      <w:pStyle w:val="Sidfot"/>
      <w:ind w:firstLine="1060"/>
    </w:pPr>
    <w:r w:rsidRPr="00846DF6">
      <w:t xml:space="preserve">SIO Grafen | Chalmers Teknikpark | 412 88 Göteborg | +(46) 709 28 40 74 | info@siografen.se | www.siografen.se  </w:t>
    </w:r>
  </w:p>
  <w:p w14:paraId="3BB8D9C3" w14:textId="77777777" w:rsidR="004E3DA4" w:rsidRPr="00846DF6" w:rsidRDefault="004E3DA4" w:rsidP="00846DF6">
    <w:pPr>
      <w:pStyle w:val="Sidfot"/>
      <w:ind w:firstLine="10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D18C3" w14:textId="77777777" w:rsidR="00CC484C" w:rsidRDefault="00CC484C">
      <w:pPr>
        <w:spacing w:line="240" w:lineRule="auto"/>
      </w:pPr>
      <w:r>
        <w:separator/>
      </w:r>
    </w:p>
  </w:footnote>
  <w:footnote w:type="continuationSeparator" w:id="0">
    <w:p w14:paraId="3BD0121E" w14:textId="77777777" w:rsidR="00CC484C" w:rsidRDefault="00CC48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18C92" w14:textId="77777777" w:rsidR="004E3DA4" w:rsidRDefault="004E3DA4">
    <w:pPr>
      <w:pStyle w:val="Sidhuvud"/>
      <w:ind w:left="0"/>
    </w:pPr>
  </w:p>
  <w:p w14:paraId="081A8593" w14:textId="77777777" w:rsidR="004E3DA4" w:rsidRDefault="004E3DA4">
    <w:pPr>
      <w:pStyle w:val="Sidhuvud"/>
      <w:ind w:left="0"/>
    </w:pPr>
  </w:p>
  <w:p w14:paraId="7C830548" w14:textId="77777777" w:rsidR="004E3DA4" w:rsidRDefault="004E3DA4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CF16C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8974F" w14:textId="54538A67" w:rsidR="004E3DA4" w:rsidRDefault="004E3DA4">
    <w:pPr>
      <w:pStyle w:val="Sidhuvud"/>
      <w:ind w:left="-1134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501A4550" wp14:editId="39B448A4">
          <wp:simplePos x="0" y="0"/>
          <wp:positionH relativeFrom="margin">
            <wp:posOffset>-697230</wp:posOffset>
          </wp:positionH>
          <wp:positionV relativeFrom="margin">
            <wp:posOffset>-1341120</wp:posOffset>
          </wp:positionV>
          <wp:extent cx="815975" cy="1160780"/>
          <wp:effectExtent l="0" t="0" r="0" b="7620"/>
          <wp:wrapSquare wrapText="bothSides"/>
          <wp:docPr id="1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416CE4" w14:textId="77777777" w:rsidR="004E3DA4" w:rsidRPr="00166A59" w:rsidRDefault="004E3DA4">
    <w:pPr>
      <w:pStyle w:val="Sidhuvud"/>
      <w:rPr>
        <w:rFonts w:ascii="Calibri" w:hAnsi="Calibri"/>
      </w:rPr>
    </w:pPr>
  </w:p>
  <w:p w14:paraId="1AFB53B4" w14:textId="4A30B4E1" w:rsidR="004E3DA4" w:rsidRPr="00166A59" w:rsidRDefault="004E3DA4">
    <w:pPr>
      <w:pStyle w:val="Sidhuvud"/>
      <w:rPr>
        <w:rFonts w:ascii="Calibri" w:hAnsi="Calibri"/>
      </w:rPr>
    </w:pPr>
  </w:p>
  <w:p w14:paraId="36C6D0F2" w14:textId="77777777" w:rsidR="004E3DA4" w:rsidRPr="00166A59" w:rsidRDefault="004E3DA4">
    <w:pPr>
      <w:pStyle w:val="Sidhuvud"/>
      <w:rPr>
        <w:rFonts w:ascii="Calibri" w:hAnsi="Calibri"/>
      </w:rPr>
    </w:pPr>
  </w:p>
  <w:p w14:paraId="044AA25E" w14:textId="77777777" w:rsidR="004E3DA4" w:rsidRPr="00166A59" w:rsidRDefault="004E3DA4">
    <w:pPr>
      <w:pStyle w:val="Sidhuvud"/>
      <w:rPr>
        <w:rFonts w:ascii="Calibri" w:hAnsi="Calibri"/>
      </w:rPr>
    </w:pPr>
  </w:p>
  <w:p w14:paraId="3E43AA71" w14:textId="77777777" w:rsidR="004E3DA4" w:rsidRPr="00166A59" w:rsidRDefault="004E3DA4">
    <w:pPr>
      <w:pStyle w:val="Sidhuvud"/>
      <w:rPr>
        <w:rFonts w:ascii="Calibri" w:hAnsi="Calibri"/>
      </w:rPr>
    </w:pPr>
  </w:p>
  <w:p w14:paraId="44EE9707" w14:textId="77777777" w:rsidR="004E3DA4" w:rsidRPr="00166A59" w:rsidRDefault="004E3DA4">
    <w:pPr>
      <w:pStyle w:val="Sidhuvud"/>
      <w:rPr>
        <w:rFonts w:ascii="Calibri" w:hAnsi="Calibri"/>
      </w:rPr>
    </w:pPr>
  </w:p>
  <w:p w14:paraId="1024C98D" w14:textId="77777777" w:rsidR="004E3DA4" w:rsidRPr="00166A59" w:rsidRDefault="004E3DA4">
    <w:pPr>
      <w:pStyle w:val="Sidhuvud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3E12"/>
    <w:multiLevelType w:val="hybridMultilevel"/>
    <w:tmpl w:val="EA9CEB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2687"/>
    <w:multiLevelType w:val="hybridMultilevel"/>
    <w:tmpl w:val="76B8F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7DF6"/>
    <w:multiLevelType w:val="hybridMultilevel"/>
    <w:tmpl w:val="15B87184"/>
    <w:lvl w:ilvl="0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6480" w:hanging="360"/>
      </w:pPr>
    </w:lvl>
    <w:lvl w:ilvl="2" w:tplc="041D001B" w:tentative="1">
      <w:start w:val="1"/>
      <w:numFmt w:val="lowerRoman"/>
      <w:lvlText w:val="%3."/>
      <w:lvlJc w:val="right"/>
      <w:pPr>
        <w:ind w:left="7200" w:hanging="180"/>
      </w:pPr>
    </w:lvl>
    <w:lvl w:ilvl="3" w:tplc="041D000F" w:tentative="1">
      <w:start w:val="1"/>
      <w:numFmt w:val="decimal"/>
      <w:lvlText w:val="%4."/>
      <w:lvlJc w:val="left"/>
      <w:pPr>
        <w:ind w:left="7920" w:hanging="360"/>
      </w:pPr>
    </w:lvl>
    <w:lvl w:ilvl="4" w:tplc="041D0019" w:tentative="1">
      <w:start w:val="1"/>
      <w:numFmt w:val="lowerLetter"/>
      <w:lvlText w:val="%5."/>
      <w:lvlJc w:val="left"/>
      <w:pPr>
        <w:ind w:left="8640" w:hanging="360"/>
      </w:pPr>
    </w:lvl>
    <w:lvl w:ilvl="5" w:tplc="041D001B" w:tentative="1">
      <w:start w:val="1"/>
      <w:numFmt w:val="lowerRoman"/>
      <w:lvlText w:val="%6."/>
      <w:lvlJc w:val="right"/>
      <w:pPr>
        <w:ind w:left="9360" w:hanging="180"/>
      </w:pPr>
    </w:lvl>
    <w:lvl w:ilvl="6" w:tplc="041D000F" w:tentative="1">
      <w:start w:val="1"/>
      <w:numFmt w:val="decimal"/>
      <w:lvlText w:val="%7."/>
      <w:lvlJc w:val="left"/>
      <w:pPr>
        <w:ind w:left="10080" w:hanging="360"/>
      </w:pPr>
    </w:lvl>
    <w:lvl w:ilvl="7" w:tplc="041D0019" w:tentative="1">
      <w:start w:val="1"/>
      <w:numFmt w:val="lowerLetter"/>
      <w:lvlText w:val="%8."/>
      <w:lvlJc w:val="left"/>
      <w:pPr>
        <w:ind w:left="10800" w:hanging="360"/>
      </w:pPr>
    </w:lvl>
    <w:lvl w:ilvl="8" w:tplc="041D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3DCA2543"/>
    <w:multiLevelType w:val="hybridMultilevel"/>
    <w:tmpl w:val="845AE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F26B9"/>
    <w:multiLevelType w:val="hybridMultilevel"/>
    <w:tmpl w:val="A0EC15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046AF2"/>
    <w:multiLevelType w:val="hybridMultilevel"/>
    <w:tmpl w:val="479204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3251"/>
    <w:multiLevelType w:val="hybridMultilevel"/>
    <w:tmpl w:val="2FA07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C57FF"/>
    <w:multiLevelType w:val="hybridMultilevel"/>
    <w:tmpl w:val="1338BC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7F55"/>
    <w:multiLevelType w:val="hybridMultilevel"/>
    <w:tmpl w:val="5C14C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66392"/>
    <w:multiLevelType w:val="hybridMultilevel"/>
    <w:tmpl w:val="CF628AEC"/>
    <w:lvl w:ilvl="0" w:tplc="041D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6480" w:hanging="360"/>
      </w:pPr>
    </w:lvl>
    <w:lvl w:ilvl="2" w:tplc="041D001B" w:tentative="1">
      <w:start w:val="1"/>
      <w:numFmt w:val="lowerRoman"/>
      <w:lvlText w:val="%3."/>
      <w:lvlJc w:val="right"/>
      <w:pPr>
        <w:ind w:left="7200" w:hanging="180"/>
      </w:pPr>
    </w:lvl>
    <w:lvl w:ilvl="3" w:tplc="041D000F" w:tentative="1">
      <w:start w:val="1"/>
      <w:numFmt w:val="decimal"/>
      <w:lvlText w:val="%4."/>
      <w:lvlJc w:val="left"/>
      <w:pPr>
        <w:ind w:left="7920" w:hanging="360"/>
      </w:pPr>
    </w:lvl>
    <w:lvl w:ilvl="4" w:tplc="041D0019" w:tentative="1">
      <w:start w:val="1"/>
      <w:numFmt w:val="lowerLetter"/>
      <w:lvlText w:val="%5."/>
      <w:lvlJc w:val="left"/>
      <w:pPr>
        <w:ind w:left="8640" w:hanging="360"/>
      </w:pPr>
    </w:lvl>
    <w:lvl w:ilvl="5" w:tplc="041D001B" w:tentative="1">
      <w:start w:val="1"/>
      <w:numFmt w:val="lowerRoman"/>
      <w:lvlText w:val="%6."/>
      <w:lvlJc w:val="right"/>
      <w:pPr>
        <w:ind w:left="9360" w:hanging="180"/>
      </w:pPr>
    </w:lvl>
    <w:lvl w:ilvl="6" w:tplc="041D000F" w:tentative="1">
      <w:start w:val="1"/>
      <w:numFmt w:val="decimal"/>
      <w:lvlText w:val="%7."/>
      <w:lvlJc w:val="left"/>
      <w:pPr>
        <w:ind w:left="10080" w:hanging="360"/>
      </w:pPr>
    </w:lvl>
    <w:lvl w:ilvl="7" w:tplc="041D0019" w:tentative="1">
      <w:start w:val="1"/>
      <w:numFmt w:val="lowerLetter"/>
      <w:lvlText w:val="%8."/>
      <w:lvlJc w:val="left"/>
      <w:pPr>
        <w:ind w:left="10800" w:hanging="360"/>
      </w:pPr>
    </w:lvl>
    <w:lvl w:ilvl="8" w:tplc="041D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67"/>
    <w:rsid w:val="00002891"/>
    <w:rsid w:val="000102EE"/>
    <w:rsid w:val="0005346A"/>
    <w:rsid w:val="000D4591"/>
    <w:rsid w:val="00137232"/>
    <w:rsid w:val="0015577B"/>
    <w:rsid w:val="00166A59"/>
    <w:rsid w:val="001A56CB"/>
    <w:rsid w:val="001F6106"/>
    <w:rsid w:val="00210A08"/>
    <w:rsid w:val="002116A9"/>
    <w:rsid w:val="002321DB"/>
    <w:rsid w:val="00235AAF"/>
    <w:rsid w:val="00264DD5"/>
    <w:rsid w:val="00267484"/>
    <w:rsid w:val="00267663"/>
    <w:rsid w:val="002724A9"/>
    <w:rsid w:val="002923EA"/>
    <w:rsid w:val="002B260F"/>
    <w:rsid w:val="002E33DD"/>
    <w:rsid w:val="003000A1"/>
    <w:rsid w:val="0032544D"/>
    <w:rsid w:val="00330FAF"/>
    <w:rsid w:val="00354916"/>
    <w:rsid w:val="00367A23"/>
    <w:rsid w:val="003704C6"/>
    <w:rsid w:val="00380046"/>
    <w:rsid w:val="003922ED"/>
    <w:rsid w:val="003A3434"/>
    <w:rsid w:val="003C1CE9"/>
    <w:rsid w:val="003D3D6C"/>
    <w:rsid w:val="003D7354"/>
    <w:rsid w:val="00403498"/>
    <w:rsid w:val="00423142"/>
    <w:rsid w:val="0043174C"/>
    <w:rsid w:val="00454EBD"/>
    <w:rsid w:val="004A4F6F"/>
    <w:rsid w:val="004B4E9B"/>
    <w:rsid w:val="004E0581"/>
    <w:rsid w:val="004E3DA4"/>
    <w:rsid w:val="004F1F67"/>
    <w:rsid w:val="004F7CB1"/>
    <w:rsid w:val="005B51AF"/>
    <w:rsid w:val="005E4E75"/>
    <w:rsid w:val="005F4610"/>
    <w:rsid w:val="00671E1E"/>
    <w:rsid w:val="006806B6"/>
    <w:rsid w:val="007374AF"/>
    <w:rsid w:val="00766ECB"/>
    <w:rsid w:val="007E06DD"/>
    <w:rsid w:val="007E503F"/>
    <w:rsid w:val="007F2B76"/>
    <w:rsid w:val="007F4787"/>
    <w:rsid w:val="00800825"/>
    <w:rsid w:val="00846DF6"/>
    <w:rsid w:val="00860CE6"/>
    <w:rsid w:val="008915D8"/>
    <w:rsid w:val="008B55F2"/>
    <w:rsid w:val="008D76D1"/>
    <w:rsid w:val="008E7CD1"/>
    <w:rsid w:val="008F7D87"/>
    <w:rsid w:val="0096017A"/>
    <w:rsid w:val="00965F9A"/>
    <w:rsid w:val="00993E07"/>
    <w:rsid w:val="009F26C2"/>
    <w:rsid w:val="00A013DF"/>
    <w:rsid w:val="00A055F8"/>
    <w:rsid w:val="00A23C4D"/>
    <w:rsid w:val="00A24AEB"/>
    <w:rsid w:val="00A27FEF"/>
    <w:rsid w:val="00A30AFE"/>
    <w:rsid w:val="00A519A6"/>
    <w:rsid w:val="00AA49FE"/>
    <w:rsid w:val="00AB160A"/>
    <w:rsid w:val="00AD096A"/>
    <w:rsid w:val="00B0123B"/>
    <w:rsid w:val="00B1682A"/>
    <w:rsid w:val="00B5200F"/>
    <w:rsid w:val="00B712F3"/>
    <w:rsid w:val="00B739F3"/>
    <w:rsid w:val="00BC5BBC"/>
    <w:rsid w:val="00C11317"/>
    <w:rsid w:val="00C17D9B"/>
    <w:rsid w:val="00C40250"/>
    <w:rsid w:val="00CC484C"/>
    <w:rsid w:val="00CD0A7E"/>
    <w:rsid w:val="00CD41B3"/>
    <w:rsid w:val="00CE45E5"/>
    <w:rsid w:val="00CF16C4"/>
    <w:rsid w:val="00CF5E03"/>
    <w:rsid w:val="00D0208E"/>
    <w:rsid w:val="00D15938"/>
    <w:rsid w:val="00D35562"/>
    <w:rsid w:val="00D40164"/>
    <w:rsid w:val="00D50664"/>
    <w:rsid w:val="00D66640"/>
    <w:rsid w:val="00DA7398"/>
    <w:rsid w:val="00DE4579"/>
    <w:rsid w:val="00DF3AC1"/>
    <w:rsid w:val="00E14736"/>
    <w:rsid w:val="00E21E3B"/>
    <w:rsid w:val="00E3225D"/>
    <w:rsid w:val="00E36272"/>
    <w:rsid w:val="00E4054C"/>
    <w:rsid w:val="00E55F43"/>
    <w:rsid w:val="00E80467"/>
    <w:rsid w:val="00EC4BD7"/>
    <w:rsid w:val="00F020C1"/>
    <w:rsid w:val="00F96F59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B4B48E"/>
  <w14:defaultImageDpi w14:val="300"/>
  <w15:docId w15:val="{2B6E0348-87D2-49BF-ABC8-BBADD61B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579"/>
    <w:pPr>
      <w:spacing w:line="260" w:lineRule="atLeast"/>
    </w:pPr>
    <w:rPr>
      <w:rFonts w:ascii="Times New Roman" w:hAnsi="Times New Roman"/>
      <w:sz w:val="24"/>
    </w:rPr>
  </w:style>
  <w:style w:type="paragraph" w:styleId="Rubrik1">
    <w:name w:val="heading 1"/>
    <w:aliases w:val="Rubrik Brev"/>
    <w:basedOn w:val="Normal"/>
    <w:next w:val="Normal"/>
    <w:autoRedefine/>
    <w:qFormat/>
    <w:rsid w:val="00766ECB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link w:val="Rubrik2Char"/>
    <w:uiPriority w:val="9"/>
    <w:rsid w:val="0096017A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19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519A6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519A6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96017A"/>
    <w:rPr>
      <w:rFonts w:ascii="Times New Roman" w:hAnsi="Times New Roman"/>
      <w:bCs/>
      <w:iCs/>
      <w:sz w:val="28"/>
      <w:szCs w:val="28"/>
    </w:rPr>
  </w:style>
  <w:style w:type="paragraph" w:styleId="Sidfot">
    <w:name w:val="footer"/>
    <w:autoRedefine/>
    <w:qFormat/>
    <w:rsid w:val="00846DF6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semiHidden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rsid w:val="00D0208E"/>
    <w:pPr>
      <w:tabs>
        <w:tab w:val="left" w:pos="1300"/>
        <w:tab w:val="left" w:pos="2600"/>
        <w:tab w:val="left" w:pos="3900"/>
      </w:tabs>
    </w:pPr>
    <w:rPr>
      <w:rFonts w:ascii="Helvetica Neue" w:hAnsi="Helvetica Neue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paragraph" w:customStyle="1" w:styleId="Avsndareavdeln">
    <w:name w:val="Avsändare/avdeln"/>
    <w:basedOn w:val="Normal"/>
    <w:rsid w:val="003704C6"/>
    <w:pPr>
      <w:spacing w:line="280" w:lineRule="exact"/>
    </w:pPr>
    <w:rPr>
      <w:rFonts w:ascii="Helvetica Neue" w:hAnsi="Helvetica Neue"/>
      <w:spacing w:val="20"/>
      <w:sz w:val="18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customStyle="1" w:styleId="Brevrubrik">
    <w:name w:val="Brevrubrik"/>
    <w:basedOn w:val="Normal"/>
    <w:autoRedefine/>
    <w:qFormat/>
    <w:rsid w:val="00A013DF"/>
    <w:rPr>
      <w:b/>
      <w:color w:val="000000"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0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80467"/>
    <w:rPr>
      <w:rFonts w:ascii="Tahoma" w:hAnsi="Tahoma" w:cs="Tahoma"/>
      <w:sz w:val="16"/>
      <w:szCs w:val="16"/>
      <w:lang w:val="en-US"/>
    </w:rPr>
  </w:style>
  <w:style w:type="character" w:customStyle="1" w:styleId="Rubrik3Char">
    <w:name w:val="Rubrik 3 Char"/>
    <w:link w:val="Rubrik3"/>
    <w:uiPriority w:val="9"/>
    <w:rsid w:val="00A519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rsid w:val="00A519A6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rsid w:val="00A519A6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styleId="Betoning">
    <w:name w:val="Emphasis"/>
    <w:aliases w:val="Brevhuvud"/>
    <w:uiPriority w:val="20"/>
    <w:qFormat/>
    <w:rsid w:val="00BC5BBC"/>
    <w:rPr>
      <w:rFonts w:ascii="Arial" w:hAnsi="Arial"/>
      <w:b w:val="0"/>
      <w:i w:val="0"/>
      <w:iCs/>
      <w:sz w:val="20"/>
    </w:rPr>
  </w:style>
  <w:style w:type="paragraph" w:styleId="Underrubrik">
    <w:name w:val="Subtitle"/>
    <w:aliases w:val="Avsändare - handläggare"/>
    <w:basedOn w:val="Normal"/>
    <w:next w:val="Normal"/>
    <w:link w:val="UnderrubrikChar"/>
    <w:autoRedefine/>
    <w:uiPriority w:val="99"/>
    <w:qFormat/>
    <w:rsid w:val="00BC5BBC"/>
    <w:pPr>
      <w:spacing w:after="60"/>
      <w:outlineLvl w:val="1"/>
    </w:pPr>
    <w:rPr>
      <w:rFonts w:ascii="Arial" w:eastAsia="MS Gothic" w:hAnsi="Arial"/>
      <w:sz w:val="18"/>
      <w:szCs w:val="24"/>
    </w:rPr>
  </w:style>
  <w:style w:type="character" w:customStyle="1" w:styleId="UnderrubrikChar">
    <w:name w:val="Underrubrik Char"/>
    <w:aliases w:val="Avsändare - handläggare Char"/>
    <w:link w:val="Underrubrik"/>
    <w:uiPriority w:val="99"/>
    <w:rsid w:val="00BC5BBC"/>
    <w:rPr>
      <w:rFonts w:ascii="Arial" w:eastAsia="MS Gothic" w:hAnsi="Arial" w:cs="Times New Roman"/>
      <w:sz w:val="18"/>
      <w:szCs w:val="24"/>
    </w:rPr>
  </w:style>
  <w:style w:type="paragraph" w:styleId="Rubrik0">
    <w:name w:val="Title"/>
    <w:basedOn w:val="Normal"/>
    <w:next w:val="Normal"/>
    <w:link w:val="RubrikChar"/>
    <w:qFormat/>
    <w:rsid w:val="005F4610"/>
    <w:pPr>
      <w:spacing w:before="240" w:after="60" w:line="360" w:lineRule="auto"/>
      <w:jc w:val="center"/>
      <w:outlineLvl w:val="0"/>
    </w:pPr>
    <w:rPr>
      <w:rFonts w:ascii="Palatino" w:eastAsia="MS Gothic" w:hAnsi="Palatino"/>
      <w:bCs/>
      <w:kern w:val="28"/>
      <w:sz w:val="44"/>
      <w:szCs w:val="32"/>
      <w:lang w:eastAsia="en-US"/>
    </w:rPr>
  </w:style>
  <w:style w:type="character" w:customStyle="1" w:styleId="RubrikChar">
    <w:name w:val="Rubrik Char"/>
    <w:link w:val="Rubrik0"/>
    <w:rsid w:val="005F4610"/>
    <w:rPr>
      <w:rFonts w:ascii="Palatino" w:eastAsia="MS Gothic" w:hAnsi="Palatino"/>
      <w:bCs/>
      <w:kern w:val="28"/>
      <w:sz w:val="44"/>
      <w:szCs w:val="32"/>
      <w:lang w:eastAsia="en-US"/>
    </w:rPr>
  </w:style>
  <w:style w:type="character" w:customStyle="1" w:styleId="Rapportenstitel">
    <w:name w:val="Rapportens titel"/>
    <w:uiPriority w:val="33"/>
    <w:qFormat/>
    <w:rsid w:val="005F4610"/>
    <w:rPr>
      <w:rFonts w:ascii="Times New Roman" w:hAnsi="Times New Roman"/>
      <w:b/>
      <w:bCs/>
      <w:i w:val="0"/>
      <w:iCs w:val="0"/>
      <w:caps w:val="0"/>
      <w:smallCaps w:val="0"/>
      <w:strike w:val="0"/>
      <w:dstrike w:val="0"/>
      <w:vanish w:val="0"/>
      <w:color w:val="auto"/>
      <w:spacing w:val="5"/>
      <w:sz w:val="44"/>
      <w:szCs w:val="4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30FA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0FAF"/>
    <w:rPr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0FAF"/>
    <w:rPr>
      <w:rFonts w:ascii="Times New Roman" w:hAnsi="Times New Roman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0FA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0FAF"/>
    <w:rPr>
      <w:rFonts w:ascii="Times New Roman" w:hAnsi="Times New Roman"/>
      <w:b/>
      <w:bCs/>
      <w:sz w:val="24"/>
      <w:szCs w:val="24"/>
    </w:rPr>
  </w:style>
  <w:style w:type="paragraph" w:styleId="Liststycke">
    <w:name w:val="List Paragraph"/>
    <w:basedOn w:val="Normal"/>
    <w:uiPriority w:val="34"/>
    <w:qFormat/>
    <w:rsid w:val="00A24A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getavstnd">
    <w:name w:val="No Spacing"/>
    <w:uiPriority w:val="1"/>
    <w:qFormat/>
    <w:rsid w:val="004F7CB1"/>
    <w:rPr>
      <w:rFonts w:ascii="Times New Roman" w:hAnsi="Times New Roman"/>
      <w:sz w:val="24"/>
    </w:rPr>
  </w:style>
  <w:style w:type="character" w:customStyle="1" w:styleId="brdtextChar">
    <w:name w:val="brödtext Char"/>
    <w:link w:val="brdtext"/>
    <w:locked/>
    <w:rsid w:val="000102EE"/>
    <w:rPr>
      <w:rFonts w:ascii="Palatino" w:hAnsi="Palatino"/>
      <w:color w:val="000000"/>
      <w:sz w:val="24"/>
    </w:rPr>
  </w:style>
  <w:style w:type="paragraph" w:customStyle="1" w:styleId="brdtext">
    <w:name w:val="brödtext"/>
    <w:basedOn w:val="Normal"/>
    <w:link w:val="brdtextChar"/>
    <w:rsid w:val="000102EE"/>
    <w:pPr>
      <w:tabs>
        <w:tab w:val="left" w:pos="0"/>
        <w:tab w:val="left" w:pos="2608"/>
        <w:tab w:val="left" w:pos="3175"/>
        <w:tab w:val="left" w:pos="3912"/>
        <w:tab w:val="left" w:pos="5216"/>
        <w:tab w:val="left" w:pos="6521"/>
        <w:tab w:val="left" w:pos="7825"/>
        <w:tab w:val="left" w:pos="9129"/>
      </w:tabs>
      <w:spacing w:after="200" w:line="360" w:lineRule="auto"/>
    </w:pPr>
    <w:rPr>
      <w:rFonts w:ascii="Palatino" w:hAnsi="Palatin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nova.se/sok-finansiering/regler-for-finansiering/statligt-stod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iografe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iograf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nnova.se/sok-finansiering/regler-for-finansiering/statligt-stod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4D97A-7B37-4251-AC56-B54546D5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Lunds universitet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Johan Ekman</dc:creator>
  <cp:keywords/>
  <cp:lastModifiedBy>pia.westlund</cp:lastModifiedBy>
  <cp:revision>3</cp:revision>
  <cp:lastPrinted>2014-09-18T19:43:00Z</cp:lastPrinted>
  <dcterms:created xsi:type="dcterms:W3CDTF">2018-02-27T13:33:00Z</dcterms:created>
  <dcterms:modified xsi:type="dcterms:W3CDTF">2018-02-27T13:47:00Z</dcterms:modified>
</cp:coreProperties>
</file>